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1493E3B3"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A17453">
        <w:rPr>
          <w:rFonts w:ascii="GHEA Grapalat" w:hAnsi="GHEA Grapalat"/>
          <w:i w:val="0"/>
          <w:sz w:val="24"/>
          <w:szCs w:val="24"/>
          <w:lang w:val="hy-AM"/>
        </w:rPr>
        <w:t>10</w:t>
      </w:r>
      <w:r w:rsidRPr="00623208">
        <w:rPr>
          <w:rFonts w:ascii="GHEA Grapalat" w:hAnsi="GHEA Grapalat"/>
          <w:i w:val="0"/>
          <w:sz w:val="24"/>
          <w:szCs w:val="24"/>
        </w:rPr>
        <w:t>" "</w:t>
      </w:r>
      <w:r w:rsidR="006414F0">
        <w:rPr>
          <w:rFonts w:ascii="GHEA Grapalat" w:hAnsi="GHEA Grapalat"/>
          <w:i w:val="0"/>
          <w:sz w:val="24"/>
          <w:szCs w:val="24"/>
          <w:lang w:val="hy-AM"/>
        </w:rPr>
        <w:t>0</w:t>
      </w:r>
      <w:r w:rsidR="00A17453">
        <w:rPr>
          <w:rFonts w:ascii="GHEA Grapalat" w:hAnsi="GHEA Grapalat"/>
          <w:i w:val="0"/>
          <w:sz w:val="24"/>
          <w:szCs w:val="24"/>
          <w:lang w:val="hy-AM"/>
        </w:rPr>
        <w:t>9</w:t>
      </w:r>
      <w:r w:rsidRPr="00623208">
        <w:rPr>
          <w:rFonts w:ascii="GHEA Grapalat" w:hAnsi="GHEA Grapalat"/>
          <w:i w:val="0"/>
          <w:sz w:val="24"/>
          <w:szCs w:val="24"/>
        </w:rPr>
        <w:t xml:space="preserve">" 2025 года "2" </w:t>
      </w:r>
    </w:p>
    <w:p w14:paraId="26924A65" w14:textId="2E3F4452"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A17453">
        <w:rPr>
          <w:rFonts w:ascii="GHEA Grapalat" w:hAnsi="GHEA Grapalat"/>
          <w:i w:val="0"/>
          <w:sz w:val="24"/>
          <w:szCs w:val="24"/>
        </w:rPr>
        <w:t>25/177</w:t>
      </w:r>
    </w:p>
    <w:p w14:paraId="553CCFEB" w14:textId="77777777" w:rsidR="000B63C5" w:rsidRPr="00623208" w:rsidRDefault="000B63C5" w:rsidP="000B63C5">
      <w:pPr>
        <w:pStyle w:val="BodyTextIndent"/>
        <w:widowControl w:val="0"/>
        <w:spacing w:after="160" w:line="240" w:lineRule="auto"/>
        <w:rPr>
          <w:rFonts w:ascii="GHEA Grapalat" w:hAnsi="GHEA Grapalat"/>
          <w:i w:val="0"/>
          <w:sz w:val="24"/>
          <w:szCs w:val="24"/>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w:t>
      </w:r>
    </w:p>
    <w:p w14:paraId="62BF04F9" w14:textId="4CDDC7D0"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A17453">
        <w:rPr>
          <w:rFonts w:ascii="GHEA Grapalat" w:hAnsi="GHEA Grapalat"/>
          <w:b/>
          <w:bCs/>
          <w:i w:val="0"/>
          <w:spacing w:val="6"/>
          <w:sz w:val="24"/>
          <w:szCs w:val="24"/>
        </w:rPr>
        <w:t>Работы по ремонту плоской крыши здания №111 по улице Раффи административный район Малатия-Себастия город Ереван</w:t>
      </w:r>
      <w:r w:rsidR="00A17453">
        <w:rPr>
          <w:rFonts w:ascii="GHEA Grapalat" w:hAnsi="GHEA Grapalat"/>
          <w:b/>
          <w:bCs/>
          <w:i w:val="0"/>
          <w:spacing w:val="6"/>
          <w:sz w:val="24"/>
          <w:szCs w:val="24"/>
          <w:lang w:val="hy-AM"/>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623208">
        <w:rPr>
          <w:rFonts w:ascii="GHEA Grapalat" w:hAnsi="GHEA Grapalat"/>
          <w:i w:val="0"/>
          <w:spacing w:val="-6"/>
          <w:sz w:val="24"/>
          <w:szCs w:val="24"/>
        </w:rPr>
        <w:lastRenderedPageBreak/>
        <w:t>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3F8E4CE1"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Pr="00623208">
        <w:rPr>
          <w:rFonts w:ascii="GHEA Grapalat" w:hAnsi="GHEA Grapalat"/>
          <w:b/>
          <w:sz w:val="22"/>
          <w:szCs w:val="22"/>
          <w:lang w:val="hy-AM"/>
        </w:rPr>
        <w:t xml:space="preserve">09:30 часов </w:t>
      </w:r>
      <w:r w:rsidR="00A17453">
        <w:rPr>
          <w:rFonts w:ascii="GHEA Grapalat" w:hAnsi="GHEA Grapalat"/>
          <w:b/>
          <w:sz w:val="22"/>
          <w:szCs w:val="22"/>
          <w:lang w:val="hy-AM"/>
        </w:rPr>
        <w:t>22.09.2025</w:t>
      </w:r>
      <w:r w:rsidR="007B73B0">
        <w:rPr>
          <w:rFonts w:ascii="GHEA Grapalat" w:hAnsi="GHEA Grapalat"/>
          <w:b/>
          <w:sz w:val="22"/>
          <w:szCs w:val="22"/>
          <w:lang w:val="hy-AM"/>
        </w:rPr>
        <w:t xml:space="preserve"> </w:t>
      </w:r>
      <w:r w:rsidRPr="00623208">
        <w:rPr>
          <w:rFonts w:ascii="GHEA Grapalat" w:hAnsi="GHEA Grapalat"/>
          <w:sz w:val="24"/>
          <w:szCs w:val="24"/>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698F0DBE"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23208">
        <w:rPr>
          <w:rFonts w:ascii="GHEA Grapalat" w:hAnsi="GHEA Grapalat"/>
          <w:b/>
          <w:sz w:val="22"/>
          <w:szCs w:val="22"/>
          <w:lang w:val="hy-AM"/>
        </w:rPr>
        <w:t xml:space="preserve">09:30 часов </w:t>
      </w:r>
      <w:r w:rsidR="00A17453">
        <w:rPr>
          <w:rFonts w:ascii="GHEA Grapalat" w:hAnsi="GHEA Grapalat"/>
          <w:b/>
          <w:sz w:val="22"/>
          <w:szCs w:val="22"/>
          <w:lang w:val="hy-AM"/>
        </w:rPr>
        <w:t>22.09.2025</w:t>
      </w:r>
      <w:r w:rsidR="007B73B0">
        <w:rPr>
          <w:rFonts w:ascii="GHEA Grapalat" w:hAnsi="GHEA Grapalat"/>
          <w:b/>
          <w:sz w:val="22"/>
          <w:szCs w:val="22"/>
          <w:lang w:val="hy-AM"/>
        </w:rPr>
        <w:t xml:space="preserve"> </w:t>
      </w:r>
      <w:r w:rsidRPr="00623208">
        <w:rPr>
          <w:rFonts w:ascii="GHEA Grapalat" w:hAnsi="GHEA Grapalat"/>
          <w:b/>
          <w:i w:val="0"/>
          <w:iCs/>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proofErr w:type="spellStart"/>
      <w:r w:rsidRPr="00623208">
        <w:rPr>
          <w:rFonts w:ascii="GHEA Grapalat" w:hAnsi="GHEA Grapalat"/>
          <w:b/>
          <w:bCs/>
          <w:i w:val="0"/>
          <w:sz w:val="24"/>
          <w:szCs w:val="24"/>
          <w:lang w:val="en-US"/>
        </w:rPr>
        <w:t>sergey</w:t>
      </w:r>
      <w:proofErr w:type="spellEnd"/>
      <w:r w:rsidRPr="00623208">
        <w:rPr>
          <w:rFonts w:ascii="GHEA Grapalat" w:hAnsi="GHEA Grapalat"/>
          <w:b/>
          <w:bCs/>
          <w:i w:val="0"/>
          <w:sz w:val="24"/>
          <w:szCs w:val="24"/>
        </w:rPr>
        <w:t>.</w:t>
      </w:r>
      <w:proofErr w:type="spellStart"/>
      <w:r w:rsidRPr="00623208">
        <w:rPr>
          <w:rFonts w:ascii="GHEA Grapalat" w:hAnsi="GHEA Grapalat"/>
          <w:b/>
          <w:bCs/>
          <w:i w:val="0"/>
          <w:sz w:val="24"/>
          <w:szCs w:val="24"/>
          <w:lang w:val="en-US"/>
        </w:rPr>
        <w:t>simonyan</w:t>
      </w:r>
      <w:proofErr w:type="spellEnd"/>
      <w:r w:rsidRPr="00623208">
        <w:rPr>
          <w:rFonts w:ascii="GHEA Grapalat" w:hAnsi="GHEA Grapalat"/>
          <w:b/>
          <w:bCs/>
          <w:i w:val="0"/>
          <w:sz w:val="24"/>
          <w:szCs w:val="24"/>
        </w:rPr>
        <w:t xml:space="preserve">@yerevan.am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6BE974BB"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EE3473" w:rsidRPr="00623208">
        <w:rPr>
          <w:rFonts w:ascii="GHEA Grapalat" w:hAnsi="GHEA Grapalat"/>
          <w:i/>
        </w:rPr>
        <w:t>EQ-GHAShDzB-</w:t>
      </w:r>
      <w:r w:rsidR="00A17453">
        <w:rPr>
          <w:rFonts w:ascii="GHEA Grapalat" w:hAnsi="GHEA Grapalat"/>
          <w:i/>
        </w:rPr>
        <w:t>25/177</w:t>
      </w:r>
      <w:r w:rsidRPr="00623208">
        <w:rPr>
          <w:rFonts w:ascii="GHEA Grapalat" w:hAnsi="GHEA Grapalat" w:cs="Times Armenian"/>
          <w:i/>
        </w:rPr>
        <w:br/>
      </w:r>
      <w:r w:rsidRPr="00623208">
        <w:rPr>
          <w:rFonts w:ascii="GHEA Grapalat" w:hAnsi="GHEA Grapalat"/>
          <w:i/>
        </w:rPr>
        <w:t xml:space="preserve">№ 3 от </w:t>
      </w:r>
      <w:r w:rsidR="00A17453">
        <w:rPr>
          <w:rFonts w:ascii="GHEA Grapalat" w:hAnsi="GHEA Grapalat"/>
          <w:i/>
          <w:lang w:val="hy-AM"/>
        </w:rPr>
        <w:t>10</w:t>
      </w:r>
      <w:r w:rsidRPr="00623208">
        <w:rPr>
          <w:rFonts w:ascii="GHEA Grapalat" w:hAnsi="GHEA Grapalat"/>
          <w:i/>
          <w:lang w:val="hy-AM"/>
        </w:rPr>
        <w:t>.0</w:t>
      </w:r>
      <w:r w:rsidR="00A17453">
        <w:rPr>
          <w:rFonts w:ascii="GHEA Grapalat" w:hAnsi="GHEA Grapalat"/>
          <w:i/>
          <w:lang w:val="hy-AM"/>
        </w:rPr>
        <w:t>9</w:t>
      </w:r>
      <w:r w:rsidRPr="00623208">
        <w:rPr>
          <w:rFonts w:ascii="GHEA Grapalat" w:hAnsi="GHEA Grapalat"/>
          <w:i/>
          <w:lang w:val="hy-AM"/>
        </w:rPr>
        <w:t>.2025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419D898D" w:rsidR="000B63C5" w:rsidRPr="007950DA" w:rsidRDefault="00A17453"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РАБОТЫ ПО РЕМОНТУ ПЛОСКОЙ КРЫШИ ЗДАНИЯ №111 ПО УЛИЦЕ РАФФИ АДМИНИСТРАТИВНЫЙ РАЙОН МАЛАТИЯ-СЕБАСТИЯ ГОРОД ЕРЕВАН</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0CE36774" w:rsidR="000B63C5" w:rsidRPr="00D248FC" w:rsidRDefault="00A17453" w:rsidP="000B63C5">
      <w:pPr>
        <w:widowControl w:val="0"/>
        <w:jc w:val="center"/>
        <w:rPr>
          <w:rFonts w:ascii="GHEA Grapalat" w:hAnsi="GHEA Grapalat"/>
          <w:b/>
        </w:rPr>
      </w:pPr>
      <w:r>
        <w:rPr>
          <w:rFonts w:ascii="GHEA Grapalat" w:hAnsi="GHEA Grapalat"/>
          <w:b/>
        </w:rPr>
        <w:t>РАБОТЫ ПО РЕМОНТУ ПЛОСКОЙ КРЫШИ ЗДАНИЯ №111 ПО УЛИЦЕ РАФФИ АДМИНИСТРАТИВНЫЙ РАЙОН МАЛАТИЯ-СЕБАСТИЯ ГОРОД ЕРЕВАН</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2FFE5BC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A17453">
        <w:rPr>
          <w:rFonts w:ascii="GHEA Grapalat" w:hAnsi="GHEA Grapalat"/>
          <w:b/>
          <w:bCs/>
          <w:i/>
        </w:rPr>
        <w:t>25/177</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44DE550E"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A17453">
        <w:rPr>
          <w:rFonts w:ascii="GHEA Grapalat" w:hAnsi="GHEA Grapalat"/>
          <w:b/>
          <w:bCs/>
          <w:i w:val="0"/>
          <w:spacing w:val="6"/>
          <w:sz w:val="24"/>
          <w:szCs w:val="24"/>
        </w:rPr>
        <w:t>Работы по ремонту плоской крыши здания №111 по улице Раффи административный район Малатия-Себастия город Ереван</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66FAA567" w:rsidR="000B63C5" w:rsidRPr="006414F0" w:rsidRDefault="00A17453"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cs="Calibri"/>
                <w:b/>
                <w:bCs/>
                <w:color w:val="000000"/>
                <w:sz w:val="22"/>
                <w:szCs w:val="22"/>
                <w:lang w:val="hy-AM"/>
              </w:rPr>
              <w:t>4 650 492</w:t>
            </w:r>
          </w:p>
        </w:tc>
        <w:tc>
          <w:tcPr>
            <w:tcW w:w="6175" w:type="dxa"/>
            <w:vAlign w:val="center"/>
          </w:tcPr>
          <w:p w14:paraId="0D668137" w14:textId="4B4BEC37" w:rsidR="000B63C5" w:rsidRPr="002277D7" w:rsidRDefault="00A17453"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Работы по ремонту плоской крыши здания №111 по улице Раффи административный район Малатия-Себастия город Ереван</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73BB93C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0B63C5" w:rsidRPr="00623208">
        <w:rPr>
          <w:rFonts w:ascii="GHEA Grapalat" w:hAnsi="GHEA Grapalat"/>
          <w:b/>
          <w:bCs/>
          <w:sz w:val="24"/>
          <w:szCs w:val="24"/>
        </w:rPr>
        <w:t xml:space="preserve">09:30 часов </w:t>
      </w:r>
      <w:r w:rsidR="00A17453">
        <w:rPr>
          <w:rFonts w:ascii="GHEA Grapalat" w:hAnsi="GHEA Grapalat"/>
          <w:b/>
          <w:bCs/>
          <w:sz w:val="24"/>
          <w:szCs w:val="24"/>
          <w:lang w:val="hy-AM"/>
        </w:rPr>
        <w:t>22.09.2025</w:t>
      </w:r>
      <w:r w:rsidR="007B73B0">
        <w:rPr>
          <w:rFonts w:ascii="GHEA Grapalat" w:hAnsi="GHEA Grapalat"/>
          <w:b/>
          <w:bCs/>
          <w:sz w:val="24"/>
          <w:szCs w:val="24"/>
          <w:lang w:val="hy-AM"/>
        </w:rPr>
        <w:t xml:space="preserve"> </w:t>
      </w:r>
      <w:r w:rsidR="000B63C5" w:rsidRPr="00623208">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 xml:space="preserve">которая после вскрытия заявок </w:t>
      </w:r>
      <w:r>
        <w:rPr>
          <w:rFonts w:ascii="GHEA Grapalat" w:hAnsi="GHEA Grapalat"/>
          <w:spacing w:val="-6"/>
          <w:sz w:val="24"/>
          <w:szCs w:val="24"/>
        </w:rPr>
        <w:lastRenderedPageBreak/>
        <w:t>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672CCA3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B63C5" w:rsidRPr="00623208">
        <w:rPr>
          <w:rFonts w:ascii="GHEA Grapalat" w:hAnsi="GHEA Grapalat"/>
          <w:b/>
          <w:bCs/>
          <w:sz w:val="24"/>
          <w:szCs w:val="24"/>
        </w:rPr>
        <w:t xml:space="preserve">09:30 часов </w:t>
      </w:r>
      <w:r w:rsidR="00A17453">
        <w:rPr>
          <w:rFonts w:ascii="GHEA Grapalat" w:hAnsi="GHEA Grapalat"/>
          <w:b/>
          <w:bCs/>
          <w:sz w:val="24"/>
          <w:szCs w:val="24"/>
        </w:rPr>
        <w:t>22.09.2025</w:t>
      </w:r>
      <w:r w:rsidR="007B73B0">
        <w:rPr>
          <w:rFonts w:ascii="GHEA Grapalat" w:hAnsi="GHEA Grapalat"/>
          <w:b/>
          <w:bCs/>
          <w:sz w:val="24"/>
          <w:szCs w:val="24"/>
        </w:rPr>
        <w:t xml:space="preserve"> </w:t>
      </w:r>
      <w:r w:rsidR="000B63C5" w:rsidRPr="00623208">
        <w:rPr>
          <w:rFonts w:ascii="GHEA Grapalat" w:hAnsi="GHEA Grapalat"/>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w:t>
      </w:r>
      <w:r w:rsidR="00D0526D"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283CBF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25B52173"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A17453">
        <w:rPr>
          <w:rFonts w:ascii="GHEA Grapalat" w:hAnsi="GHEA Grapalat"/>
          <w:b/>
          <w:sz w:val="24"/>
          <w:szCs w:val="24"/>
        </w:rPr>
        <w:t>25/177</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5AD901B7"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A17453">
        <w:rPr>
          <w:rFonts w:ascii="GHEA Grapalat" w:hAnsi="GHEA Grapalat"/>
        </w:rPr>
        <w:t>25/177</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3C76CFE0"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A17453">
        <w:rPr>
          <w:rFonts w:ascii="GHEA Grapalat" w:hAnsi="GHEA Grapalat"/>
        </w:rPr>
        <w:t>25/177</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7F03C04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A17453">
        <w:rPr>
          <w:rFonts w:ascii="GHEA Grapalat" w:hAnsi="GHEA Grapalat"/>
        </w:rPr>
        <w:t>25/177</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10039A20"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A17453">
        <w:rPr>
          <w:rFonts w:ascii="GHEA Grapalat" w:hAnsi="GHEA Grapalat"/>
          <w:b/>
          <w:sz w:val="24"/>
          <w:szCs w:val="24"/>
        </w:rPr>
        <w:t>25/177</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712F622D"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A17453">
        <w:rPr>
          <w:rFonts w:ascii="GHEA Grapalat" w:hAnsi="GHEA Grapalat"/>
          <w:b/>
          <w:sz w:val="24"/>
          <w:szCs w:val="24"/>
        </w:rPr>
        <w:t>25/177</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1D992813"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A17453">
        <w:rPr>
          <w:rFonts w:ascii="GHEA Grapalat" w:hAnsi="GHEA Grapalat"/>
          <w:spacing w:val="-6"/>
        </w:rPr>
        <w:t>25/177</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5476A12F" w:rsidR="00861167" w:rsidRPr="00FC78DC" w:rsidRDefault="00A17453" w:rsidP="006414F0">
            <w:pPr>
              <w:widowControl w:val="0"/>
              <w:jc w:val="center"/>
              <w:rPr>
                <w:rFonts w:ascii="GHEA Grapalat" w:hAnsi="GHEA Grapalat"/>
                <w:sz w:val="28"/>
                <w:szCs w:val="28"/>
              </w:rPr>
            </w:pPr>
            <w:r>
              <w:rPr>
                <w:rFonts w:ascii="GHEA Grapalat" w:hAnsi="GHEA Grapalat" w:cs="Calibri"/>
                <w:b/>
                <w:color w:val="000000"/>
                <w:sz w:val="22"/>
                <w:szCs w:val="22"/>
              </w:rPr>
              <w:t>Работы по ремонту плоской крыши здания №111 по улице Раффи административный район Малатия-Себастия город Ереван</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6734B4B1"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A17453">
        <w:rPr>
          <w:rFonts w:ascii="GHEA Grapalat" w:hAnsi="GHEA Grapalat"/>
          <w:b/>
          <w:sz w:val="24"/>
          <w:szCs w:val="24"/>
        </w:rPr>
        <w:t>25/177</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10C82984"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EE3473">
        <w:rPr>
          <w:rFonts w:ascii="GHEA Grapalat" w:hAnsi="GHEA Grapalat"/>
          <w:bCs/>
          <w:sz w:val="24"/>
          <w:szCs w:val="24"/>
        </w:rPr>
        <w:t>EQ-GHAShDzB-</w:t>
      </w:r>
      <w:r w:rsidR="00A17453">
        <w:rPr>
          <w:rFonts w:ascii="GHEA Grapalat" w:hAnsi="GHEA Grapalat"/>
          <w:bCs/>
          <w:sz w:val="24"/>
          <w:szCs w:val="24"/>
        </w:rPr>
        <w:t>25/177</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54CC9449"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A17453">
        <w:rPr>
          <w:rFonts w:ascii="GHEA Grapalat" w:hAnsi="GHEA Grapalat"/>
          <w:b/>
        </w:rPr>
        <w:t>25/177</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140C3BD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8B1C4E">
        <w:rPr>
          <w:rFonts w:ascii="GHEA Grapalat" w:hAnsi="GHEA Grapalat"/>
          <w:b/>
          <w:bCs/>
          <w:u w:val="single"/>
          <w:lang w:val="hy-AM"/>
        </w:rPr>
        <w:t>30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 xml:space="preserve">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F3AA8">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7B94B42" w14:textId="77777777" w:rsidR="00892236" w:rsidRDefault="00892236" w:rsidP="005F3AA8">
      <w:pPr>
        <w:widowControl w:val="0"/>
        <w:tabs>
          <w:tab w:val="num" w:pos="1134"/>
        </w:tabs>
        <w:spacing w:after="160" w:line="360" w:lineRule="auto"/>
        <w:ind w:firstLine="567"/>
        <w:jc w:val="both"/>
        <w:rPr>
          <w:rFonts w:ascii="GHEA Grapalat" w:hAnsi="GHEA Grapalat"/>
          <w:lang w:val="hy-AM"/>
        </w:rPr>
      </w:pPr>
    </w:p>
    <w:p w14:paraId="05C79F0C" w14:textId="77777777" w:rsidR="00892236" w:rsidRPr="00892236" w:rsidRDefault="00892236" w:rsidP="005F3AA8">
      <w:pPr>
        <w:widowControl w:val="0"/>
        <w:tabs>
          <w:tab w:val="num" w:pos="1134"/>
        </w:tabs>
        <w:spacing w:after="160" w:line="360" w:lineRule="auto"/>
        <w:ind w:firstLine="567"/>
        <w:jc w:val="both"/>
        <w:rPr>
          <w:rFonts w:ascii="GHEA Grapalat" w:hAnsi="GHEA Grapalat"/>
          <w:lang w:val="hy-AM"/>
        </w:rPr>
      </w:pP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4EC5F1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7A068C">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7A068C" w:rsidRPr="007A068C">
        <w:rPr>
          <w:rFonts w:ascii="GHEA Grapalat" w:hAnsi="GHEA Grapalat"/>
          <w:b/>
          <w:bCs/>
        </w:rPr>
        <w:t>восемнадцать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50BCA98B"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8B1C4E">
        <w:rPr>
          <w:rFonts w:ascii="GHEA Grapalat" w:hAnsi="GHEA Grapalat"/>
          <w:b/>
          <w:bCs/>
          <w:lang w:val="hy-AM"/>
        </w:rPr>
        <w:t>3</w:t>
      </w:r>
      <w:r w:rsidR="00D4487F" w:rsidRPr="00D4487F">
        <w:rPr>
          <w:rFonts w:ascii="GHEA Grapalat" w:hAnsi="GHEA Grapalat"/>
          <w:b/>
          <w:bCs/>
        </w:rPr>
        <w:t xml:space="preserve"> (</w:t>
      </w:r>
      <w:r w:rsidR="008B1C4E" w:rsidRPr="008B1C4E">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4311"/>
        <w:gridCol w:w="4177"/>
      </w:tblGrid>
      <w:tr w:rsidR="008B1C4E" w14:paraId="66AC0FC3" w14:textId="77777777" w:rsidTr="00F237EE">
        <w:trPr>
          <w:trHeight w:val="422"/>
        </w:trPr>
        <w:tc>
          <w:tcPr>
            <w:tcW w:w="512" w:type="dxa"/>
            <w:tcBorders>
              <w:top w:val="single" w:sz="4" w:space="0" w:color="auto"/>
              <w:left w:val="single" w:sz="4" w:space="0" w:color="auto"/>
              <w:bottom w:val="single" w:sz="4" w:space="0" w:color="auto"/>
              <w:right w:val="single" w:sz="4" w:space="0" w:color="auto"/>
            </w:tcBorders>
            <w:hideMark/>
          </w:tcPr>
          <w:p w14:paraId="0F1B8EAF" w14:textId="77777777" w:rsidR="008B1C4E" w:rsidRPr="00892236" w:rsidRDefault="008B1C4E" w:rsidP="00F237EE">
            <w:pPr>
              <w:jc w:val="center"/>
              <w:rPr>
                <w:rFonts w:ascii="GHEA Grapalat" w:hAnsi="GHEA Grapalat"/>
              </w:rPr>
            </w:pPr>
            <w:r w:rsidRPr="00892236">
              <w:rPr>
                <w:rFonts w:ascii="GHEA Grapalat" w:hAnsi="GHEA Grapalat"/>
              </w:rPr>
              <w:t>N</w:t>
            </w:r>
          </w:p>
        </w:tc>
        <w:tc>
          <w:tcPr>
            <w:tcW w:w="4311" w:type="dxa"/>
            <w:tcBorders>
              <w:top w:val="single" w:sz="4" w:space="0" w:color="auto"/>
              <w:left w:val="single" w:sz="4" w:space="0" w:color="auto"/>
              <w:bottom w:val="single" w:sz="4" w:space="0" w:color="auto"/>
              <w:right w:val="single" w:sz="4" w:space="0" w:color="auto"/>
            </w:tcBorders>
            <w:hideMark/>
          </w:tcPr>
          <w:p w14:paraId="2F3D7A5C" w14:textId="77777777" w:rsidR="008B1C4E" w:rsidRPr="00892236" w:rsidRDefault="008B1C4E" w:rsidP="00F237EE">
            <w:pPr>
              <w:jc w:val="center"/>
              <w:rPr>
                <w:rFonts w:ascii="GHEA Grapalat" w:hAnsi="GHEA Grapalat"/>
              </w:rPr>
            </w:pPr>
            <w:r w:rsidRPr="00892236">
              <w:rPr>
                <w:rFonts w:ascii="GHEA Grapalat" w:hAnsi="GHEA Grapalat"/>
              </w:rPr>
              <w:t>Ответственность</w:t>
            </w:r>
          </w:p>
        </w:tc>
        <w:tc>
          <w:tcPr>
            <w:tcW w:w="4177" w:type="dxa"/>
            <w:tcBorders>
              <w:top w:val="single" w:sz="4" w:space="0" w:color="auto"/>
              <w:left w:val="single" w:sz="4" w:space="0" w:color="auto"/>
              <w:bottom w:val="single" w:sz="4" w:space="0" w:color="auto"/>
              <w:right w:val="single" w:sz="4" w:space="0" w:color="auto"/>
            </w:tcBorders>
            <w:hideMark/>
          </w:tcPr>
          <w:p w14:paraId="648BEA65" w14:textId="77777777" w:rsidR="008B1C4E" w:rsidRPr="00892236" w:rsidRDefault="008B1C4E" w:rsidP="00F237EE">
            <w:pPr>
              <w:jc w:val="center"/>
              <w:rPr>
                <w:rFonts w:ascii="GHEA Grapalat" w:hAnsi="GHEA Grapalat"/>
              </w:rPr>
            </w:pPr>
            <w:r w:rsidRPr="00892236">
              <w:rPr>
                <w:rFonts w:ascii="GHEA Grapalat" w:hAnsi="GHEA Grapalat"/>
              </w:rPr>
              <w:t>Нарушение</w:t>
            </w:r>
          </w:p>
        </w:tc>
      </w:tr>
      <w:tr w:rsidR="008B1C4E" w14:paraId="6FAC3277" w14:textId="77777777" w:rsidTr="00F237EE">
        <w:tc>
          <w:tcPr>
            <w:tcW w:w="512" w:type="dxa"/>
            <w:tcBorders>
              <w:top w:val="single" w:sz="4" w:space="0" w:color="auto"/>
              <w:left w:val="single" w:sz="4" w:space="0" w:color="auto"/>
              <w:bottom w:val="single" w:sz="4" w:space="0" w:color="auto"/>
              <w:right w:val="single" w:sz="4" w:space="0" w:color="auto"/>
            </w:tcBorders>
            <w:hideMark/>
          </w:tcPr>
          <w:p w14:paraId="71E59B55" w14:textId="77777777" w:rsidR="008B1C4E" w:rsidRPr="00892236" w:rsidRDefault="008B1C4E" w:rsidP="00F237EE">
            <w:pPr>
              <w:jc w:val="center"/>
              <w:rPr>
                <w:rFonts w:ascii="GHEA Grapalat" w:hAnsi="GHEA Grapalat"/>
              </w:rPr>
            </w:pPr>
            <w:r w:rsidRPr="00892236">
              <w:rPr>
                <w:rFonts w:ascii="GHEA Grapalat" w:hAnsi="GHEA Grapalat"/>
              </w:rPr>
              <w:t>1</w:t>
            </w:r>
          </w:p>
        </w:tc>
        <w:tc>
          <w:tcPr>
            <w:tcW w:w="4311" w:type="dxa"/>
            <w:tcBorders>
              <w:top w:val="single" w:sz="4" w:space="0" w:color="auto"/>
              <w:left w:val="single" w:sz="4" w:space="0" w:color="auto"/>
              <w:bottom w:val="single" w:sz="4" w:space="0" w:color="auto"/>
              <w:right w:val="single" w:sz="4" w:space="0" w:color="auto"/>
            </w:tcBorders>
          </w:tcPr>
          <w:p w14:paraId="1084F083" w14:textId="77777777" w:rsidR="008B1C4E" w:rsidRPr="00892236" w:rsidRDefault="008B1C4E" w:rsidP="00F237EE">
            <w:pPr>
              <w:jc w:val="center"/>
              <w:rPr>
                <w:rFonts w:ascii="GHEA Grapalat" w:hAnsi="GHEA Grapalat"/>
              </w:rPr>
            </w:pPr>
            <w:r w:rsidRPr="002A1F3F">
              <w:rPr>
                <w:rFonts w:ascii="GHEA Grapalat" w:hAnsi="GHEA Grapalat"/>
              </w:rPr>
              <w:t>Отсутствие надлежащей организации, обустройства строительной площадки и соблюдения правил техники безопасности</w:t>
            </w:r>
          </w:p>
        </w:tc>
        <w:tc>
          <w:tcPr>
            <w:tcW w:w="4177" w:type="dxa"/>
            <w:tcBorders>
              <w:top w:val="single" w:sz="4" w:space="0" w:color="auto"/>
              <w:left w:val="single" w:sz="4" w:space="0" w:color="auto"/>
              <w:bottom w:val="single" w:sz="4" w:space="0" w:color="auto"/>
              <w:right w:val="single" w:sz="4" w:space="0" w:color="auto"/>
            </w:tcBorders>
          </w:tcPr>
          <w:p w14:paraId="570B82F7" w14:textId="77777777" w:rsidR="008B1C4E" w:rsidRPr="00892236" w:rsidRDefault="008B1C4E" w:rsidP="00F237EE">
            <w:pPr>
              <w:jc w:val="center"/>
              <w:rPr>
                <w:rFonts w:ascii="GHEA Grapalat" w:hAnsi="GHEA Grapalat"/>
              </w:rPr>
            </w:pPr>
            <w:r w:rsidRPr="002A1F3F">
              <w:rPr>
                <w:rFonts w:ascii="GHEA Grapalat" w:hAnsi="GHEA Grapalat"/>
              </w:rPr>
              <w:t>Согласно части 3 статьи 157-15 Кодекса Республики Армения «Об административных правонарушениях» (100 000 драмов)</w:t>
            </w:r>
          </w:p>
        </w:tc>
      </w:tr>
      <w:tr w:rsidR="008B1C4E" w14:paraId="2E63BA41" w14:textId="77777777" w:rsidTr="00F237EE">
        <w:trPr>
          <w:trHeight w:val="485"/>
        </w:trPr>
        <w:tc>
          <w:tcPr>
            <w:tcW w:w="512" w:type="dxa"/>
            <w:tcBorders>
              <w:top w:val="single" w:sz="4" w:space="0" w:color="auto"/>
              <w:left w:val="single" w:sz="4" w:space="0" w:color="auto"/>
              <w:bottom w:val="single" w:sz="4" w:space="0" w:color="auto"/>
              <w:right w:val="single" w:sz="4" w:space="0" w:color="auto"/>
            </w:tcBorders>
            <w:hideMark/>
          </w:tcPr>
          <w:p w14:paraId="3C18FF49" w14:textId="77777777" w:rsidR="008B1C4E" w:rsidRPr="00653455" w:rsidRDefault="008B1C4E" w:rsidP="00F237EE">
            <w:pPr>
              <w:jc w:val="center"/>
              <w:rPr>
                <w:rFonts w:ascii="GHEA Grapalat" w:hAnsi="GHEA Grapalat"/>
                <w:lang w:val="hy-AM"/>
              </w:rPr>
            </w:pPr>
            <w:r>
              <w:rPr>
                <w:rFonts w:ascii="GHEA Grapalat" w:hAnsi="GHEA Grapalat"/>
                <w:lang w:val="hy-AM"/>
              </w:rPr>
              <w:t>2</w:t>
            </w:r>
          </w:p>
        </w:tc>
        <w:tc>
          <w:tcPr>
            <w:tcW w:w="4311" w:type="dxa"/>
            <w:tcBorders>
              <w:top w:val="single" w:sz="4" w:space="0" w:color="auto"/>
              <w:left w:val="single" w:sz="4" w:space="0" w:color="auto"/>
              <w:bottom w:val="single" w:sz="4" w:space="0" w:color="auto"/>
              <w:right w:val="single" w:sz="4" w:space="0" w:color="auto"/>
            </w:tcBorders>
          </w:tcPr>
          <w:p w14:paraId="26065755" w14:textId="77777777" w:rsidR="008B1C4E" w:rsidRPr="00892236" w:rsidRDefault="008B1C4E" w:rsidP="00F237EE">
            <w:pPr>
              <w:jc w:val="center"/>
              <w:rPr>
                <w:rFonts w:ascii="GHEA Grapalat" w:hAnsi="GHEA Grapalat"/>
              </w:rPr>
            </w:pPr>
            <w:r w:rsidRPr="002A1F3F">
              <w:rPr>
                <w:rFonts w:ascii="GHEA Grapalat" w:hAnsi="GHEA Grapalat"/>
              </w:rPr>
              <w:t>Несоблюдение требований, изложенных в проектно-сметной документации</w:t>
            </w:r>
          </w:p>
        </w:tc>
        <w:tc>
          <w:tcPr>
            <w:tcW w:w="4177" w:type="dxa"/>
            <w:tcBorders>
              <w:top w:val="single" w:sz="4" w:space="0" w:color="auto"/>
              <w:left w:val="single" w:sz="4" w:space="0" w:color="auto"/>
              <w:bottom w:val="single" w:sz="4" w:space="0" w:color="auto"/>
              <w:right w:val="single" w:sz="4" w:space="0" w:color="auto"/>
            </w:tcBorders>
            <w:vAlign w:val="center"/>
          </w:tcPr>
          <w:p w14:paraId="5C511A1D" w14:textId="77777777" w:rsidR="008B1C4E" w:rsidRPr="00892236" w:rsidRDefault="008B1C4E" w:rsidP="00F237EE">
            <w:pPr>
              <w:jc w:val="center"/>
              <w:rPr>
                <w:rFonts w:ascii="GHEA Grapalat" w:hAnsi="GHEA Grapalat"/>
              </w:rPr>
            </w:pPr>
            <w:r w:rsidRPr="002A1F3F">
              <w:rPr>
                <w:rFonts w:ascii="GHEA Grapalat" w:hAnsi="GHEA Grapalat"/>
              </w:rPr>
              <w:t>Основания для одностороннего расторжения договора заказчиком</w:t>
            </w:r>
          </w:p>
        </w:tc>
      </w:tr>
      <w:tr w:rsidR="008B1C4E" w14:paraId="6245C8D1" w14:textId="77777777" w:rsidTr="00F237EE">
        <w:tc>
          <w:tcPr>
            <w:tcW w:w="512" w:type="dxa"/>
            <w:tcBorders>
              <w:top w:val="single" w:sz="4" w:space="0" w:color="auto"/>
              <w:left w:val="single" w:sz="4" w:space="0" w:color="auto"/>
              <w:bottom w:val="single" w:sz="4" w:space="0" w:color="auto"/>
              <w:right w:val="single" w:sz="4" w:space="0" w:color="auto"/>
            </w:tcBorders>
            <w:hideMark/>
          </w:tcPr>
          <w:p w14:paraId="42ED22C9" w14:textId="77777777" w:rsidR="008B1C4E" w:rsidRPr="00653455" w:rsidRDefault="008B1C4E" w:rsidP="00F237EE">
            <w:pPr>
              <w:jc w:val="center"/>
              <w:rPr>
                <w:rFonts w:ascii="GHEA Grapalat" w:hAnsi="GHEA Grapalat"/>
                <w:lang w:val="hy-AM"/>
              </w:rPr>
            </w:pPr>
            <w:r>
              <w:rPr>
                <w:rFonts w:ascii="GHEA Grapalat" w:hAnsi="GHEA Grapalat"/>
                <w:lang w:val="hy-AM"/>
              </w:rPr>
              <w:t>3</w:t>
            </w:r>
          </w:p>
        </w:tc>
        <w:tc>
          <w:tcPr>
            <w:tcW w:w="4311" w:type="dxa"/>
            <w:tcBorders>
              <w:top w:val="single" w:sz="4" w:space="0" w:color="auto"/>
              <w:left w:val="single" w:sz="4" w:space="0" w:color="auto"/>
              <w:bottom w:val="single" w:sz="4" w:space="0" w:color="auto"/>
              <w:right w:val="single" w:sz="4" w:space="0" w:color="auto"/>
            </w:tcBorders>
          </w:tcPr>
          <w:p w14:paraId="1E5C4453" w14:textId="77777777" w:rsidR="008B1C4E" w:rsidRPr="00892236" w:rsidRDefault="008B1C4E" w:rsidP="00F237EE">
            <w:pPr>
              <w:jc w:val="center"/>
              <w:rPr>
                <w:rFonts w:ascii="GHEA Grapalat" w:hAnsi="GHEA Grapalat"/>
              </w:rPr>
            </w:pPr>
            <w:r w:rsidRPr="002A1F3F">
              <w:rPr>
                <w:rFonts w:ascii="GHEA Grapalat" w:hAnsi="GHEA Grapalat"/>
              </w:rPr>
              <w:t>Невывоз строительного мусора</w:t>
            </w:r>
          </w:p>
        </w:tc>
        <w:tc>
          <w:tcPr>
            <w:tcW w:w="4177" w:type="dxa"/>
            <w:tcBorders>
              <w:top w:val="single" w:sz="4" w:space="0" w:color="auto"/>
              <w:left w:val="single" w:sz="4" w:space="0" w:color="auto"/>
              <w:bottom w:val="single" w:sz="4" w:space="0" w:color="auto"/>
              <w:right w:val="single" w:sz="4" w:space="0" w:color="auto"/>
            </w:tcBorders>
            <w:vAlign w:val="center"/>
          </w:tcPr>
          <w:p w14:paraId="54B5ECAF" w14:textId="77777777" w:rsidR="008B1C4E" w:rsidRPr="00892236" w:rsidRDefault="008B1C4E" w:rsidP="00F237EE">
            <w:pPr>
              <w:jc w:val="center"/>
              <w:rPr>
                <w:rFonts w:ascii="GHEA Grapalat" w:hAnsi="GHEA Grapalat"/>
              </w:rPr>
            </w:pPr>
            <w:r w:rsidRPr="002A1F3F">
              <w:rPr>
                <w:rFonts w:ascii="GHEA Grapalat" w:hAnsi="GHEA Grapalat"/>
              </w:rPr>
              <w:t>Согласно части 3 статьи 43.1 Кодекса Республики Армения «Об административных правонарушениях» (до 1 куб. метра 80 000 драмов, более 1 куб. метра 200 000 драмов)</w:t>
            </w:r>
          </w:p>
        </w:tc>
      </w:tr>
      <w:tr w:rsidR="008B1C4E" w14:paraId="3CBC41C4" w14:textId="77777777" w:rsidTr="00F237EE">
        <w:tc>
          <w:tcPr>
            <w:tcW w:w="512" w:type="dxa"/>
            <w:tcBorders>
              <w:top w:val="single" w:sz="4" w:space="0" w:color="auto"/>
              <w:left w:val="single" w:sz="4" w:space="0" w:color="auto"/>
              <w:bottom w:val="single" w:sz="4" w:space="0" w:color="auto"/>
              <w:right w:val="single" w:sz="4" w:space="0" w:color="auto"/>
            </w:tcBorders>
          </w:tcPr>
          <w:p w14:paraId="2A35F290" w14:textId="77777777" w:rsidR="008B1C4E" w:rsidRPr="00653455" w:rsidRDefault="008B1C4E" w:rsidP="00F237EE">
            <w:pPr>
              <w:jc w:val="center"/>
              <w:rPr>
                <w:rFonts w:ascii="GHEA Grapalat" w:hAnsi="GHEA Grapalat"/>
                <w:lang w:val="hy-AM"/>
              </w:rPr>
            </w:pPr>
            <w:r>
              <w:rPr>
                <w:rFonts w:ascii="GHEA Grapalat" w:hAnsi="GHEA Grapalat"/>
                <w:lang w:val="hy-AM"/>
              </w:rPr>
              <w:t>4</w:t>
            </w:r>
          </w:p>
        </w:tc>
        <w:tc>
          <w:tcPr>
            <w:tcW w:w="4311" w:type="dxa"/>
            <w:tcBorders>
              <w:top w:val="single" w:sz="4" w:space="0" w:color="auto"/>
              <w:left w:val="single" w:sz="4" w:space="0" w:color="auto"/>
              <w:bottom w:val="single" w:sz="4" w:space="0" w:color="auto"/>
              <w:right w:val="single" w:sz="4" w:space="0" w:color="auto"/>
            </w:tcBorders>
          </w:tcPr>
          <w:p w14:paraId="72A742B8" w14:textId="77777777" w:rsidR="008B1C4E" w:rsidRPr="00EE3473" w:rsidRDefault="008B1C4E" w:rsidP="00F237EE">
            <w:pPr>
              <w:jc w:val="center"/>
              <w:rPr>
                <w:rFonts w:ascii="GHEA Grapalat" w:hAnsi="GHEA Grapalat"/>
              </w:rPr>
            </w:pPr>
            <w:r w:rsidRPr="002A1F3F">
              <w:rPr>
                <w:rFonts w:ascii="GHEA Grapalat" w:hAnsi="GHEA Grapalat"/>
              </w:rPr>
              <w:t>Нарушение графика работы</w:t>
            </w:r>
          </w:p>
        </w:tc>
        <w:tc>
          <w:tcPr>
            <w:tcW w:w="4177" w:type="dxa"/>
            <w:tcBorders>
              <w:top w:val="single" w:sz="4" w:space="0" w:color="auto"/>
              <w:left w:val="single" w:sz="4" w:space="0" w:color="auto"/>
              <w:bottom w:val="single" w:sz="4" w:space="0" w:color="auto"/>
              <w:right w:val="single" w:sz="4" w:space="0" w:color="auto"/>
            </w:tcBorders>
            <w:vAlign w:val="center"/>
          </w:tcPr>
          <w:p w14:paraId="15B786D4" w14:textId="77777777" w:rsidR="008B1C4E" w:rsidRPr="00892236" w:rsidRDefault="008B1C4E" w:rsidP="00F237EE">
            <w:pPr>
              <w:jc w:val="center"/>
              <w:rPr>
                <w:rFonts w:ascii="GHEA Grapalat" w:hAnsi="GHEA Grapalat"/>
              </w:rPr>
            </w:pPr>
            <w:r w:rsidRPr="002A1F3F">
              <w:rPr>
                <w:rFonts w:ascii="GHEA Grapalat" w:hAnsi="GHEA Grapalat"/>
              </w:rPr>
              <w:t>Основания для одностороннего расторжения договора заказчиком</w:t>
            </w:r>
          </w:p>
        </w:tc>
      </w:tr>
    </w:tbl>
    <w:p w14:paraId="3380654F" w14:textId="77777777" w:rsidR="007A0FC0" w:rsidRPr="008B1C4E" w:rsidRDefault="007A0FC0" w:rsidP="006414F0">
      <w:pPr>
        <w:widowControl w:val="0"/>
        <w:tabs>
          <w:tab w:val="left" w:pos="1134"/>
        </w:tabs>
        <w:spacing w:after="160" w:line="360" w:lineRule="auto"/>
        <w:jc w:val="both"/>
        <w:rPr>
          <w:rFonts w:ascii="GHEA Grapalat" w:hAnsi="GHEA Grapalat"/>
        </w:rPr>
      </w:pPr>
    </w:p>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w:t>
      </w:r>
      <w:r w:rsidRPr="009F3DC7">
        <w:rPr>
          <w:rFonts w:ascii="GHEA Grapalat" w:hAnsi="GHEA Grapalat"/>
        </w:rPr>
        <w:lastRenderedPageBreak/>
        <w:t>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62ABD">
        <w:rPr>
          <w:rFonts w:ascii="GHEA Grapalat" w:hAnsi="GHEA Grapalat"/>
          <w:spacing w:val="-4"/>
        </w:rPr>
        <w:lastRenderedPageBreak/>
        <w:t>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w:t>
      </w:r>
      <w:r w:rsidRPr="007E73FD">
        <w:rPr>
          <w:rFonts w:ascii="GHEA Grapalat" w:hAnsi="GHEA Grapalat"/>
        </w:rPr>
        <w:lastRenderedPageBreak/>
        <w:t>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9F3DC7">
        <w:rPr>
          <w:rFonts w:ascii="GHEA Grapalat" w:hAnsi="GHEA Grapalat"/>
        </w:rPr>
        <w:lastRenderedPageBreak/>
        <w:t>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w:t>
      </w:r>
      <w:r w:rsidRPr="00B43171">
        <w:rPr>
          <w:rStyle w:val="ezkurwreuab5ozgtqnkl"/>
          <w:rFonts w:ascii="GHEA Grapalat" w:hAnsi="GHEA Grapalat"/>
        </w:rPr>
        <w:lastRenderedPageBreak/>
        <w:t xml:space="preserve">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4013BCAA" w14:textId="77777777" w:rsidR="00BB28C8" w:rsidRDefault="00BB28C8" w:rsidP="00A57483">
      <w:pPr>
        <w:widowControl w:val="0"/>
        <w:tabs>
          <w:tab w:val="left" w:pos="1276"/>
        </w:tabs>
        <w:spacing w:after="160" w:line="353" w:lineRule="auto"/>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22BDD013" w:rsidR="004E1B2F" w:rsidRPr="00D462F9" w:rsidRDefault="00BB28C8" w:rsidP="00841A2B">
      <w:pPr>
        <w:widowControl w:val="0"/>
        <w:tabs>
          <w:tab w:val="left" w:pos="1276"/>
        </w:tabs>
        <w:spacing w:after="160" w:line="360" w:lineRule="auto"/>
        <w:ind w:firstLine="567"/>
        <w:jc w:val="both"/>
        <w:rPr>
          <w:rFonts w:ascii="GHEA Grapalat" w:hAnsi="GHEA Grapalat"/>
          <w:u w:val="single"/>
          <w:lang w:val="hy-AM"/>
        </w:rPr>
        <w:sectPr w:rsidR="004E1B2F" w:rsidRPr="00D462F9"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w:t>
      </w:r>
    </w:p>
    <w:p w14:paraId="5F7C3BBF" w14:textId="77777777" w:rsidR="008B1C4E" w:rsidRDefault="008B1C4E" w:rsidP="00D248FC">
      <w:pPr>
        <w:widowControl w:val="0"/>
        <w:spacing w:after="160"/>
        <w:jc w:val="right"/>
        <w:rPr>
          <w:rFonts w:ascii="GHEA Grapalat" w:hAnsi="GHEA Grapalat"/>
          <w:i/>
          <w:lang w:val="hy-AM"/>
        </w:rPr>
      </w:pPr>
    </w:p>
    <w:p w14:paraId="291413FD" w14:textId="5E2F8132"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1B977CC2" w14:textId="7BCA1DD7" w:rsidR="007A5778" w:rsidRPr="00A17453" w:rsidRDefault="00D248FC" w:rsidP="00A17453">
      <w:pPr>
        <w:widowControl w:val="0"/>
        <w:tabs>
          <w:tab w:val="left" w:pos="2268"/>
        </w:tabs>
        <w:spacing w:after="160"/>
        <w:ind w:firstLine="567"/>
        <w:jc w:val="right"/>
        <w:rPr>
          <w:rFonts w:ascii="GHEA Grapalat" w:hAnsi="GHEA Grapalat"/>
          <w:bCs/>
          <w:lang w:val="hy-AM"/>
        </w:rPr>
      </w:pPr>
      <w:r w:rsidRPr="00C83AD1">
        <w:rPr>
          <w:rFonts w:ascii="GHEA Grapalat" w:hAnsi="GHEA Grapalat"/>
          <w:bCs/>
        </w:rPr>
        <w:t>под кодом "</w:t>
      </w:r>
      <w:r>
        <w:rPr>
          <w:rFonts w:ascii="GHEA Grapalat" w:hAnsi="GHEA Grapalat"/>
          <w:bCs/>
        </w:rPr>
        <w:t>EQ-GHAShDzB-</w:t>
      </w:r>
      <w:r w:rsidR="00A17453">
        <w:rPr>
          <w:rFonts w:ascii="GHEA Grapalat" w:hAnsi="GHEA Grapalat"/>
          <w:bCs/>
        </w:rPr>
        <w:t>25/177</w:t>
      </w:r>
      <w:r w:rsidRPr="00C83AD1">
        <w:rPr>
          <w:rFonts w:ascii="GHEA Grapalat" w:hAnsi="GHEA Grapalat"/>
          <w:bCs/>
        </w:rPr>
        <w:t>''</w:t>
      </w:r>
    </w:p>
    <w:p w14:paraId="2EA47FAB" w14:textId="77777777" w:rsidR="008B1C4E" w:rsidRDefault="008B1C4E" w:rsidP="008B1C4E">
      <w:pPr>
        <w:widowControl w:val="0"/>
        <w:spacing w:after="160"/>
        <w:ind w:firstLine="567"/>
        <w:jc w:val="center"/>
        <w:rPr>
          <w:rFonts w:ascii="GHEA Grapalat" w:hAnsi="GHEA Grapalat"/>
          <w:b/>
          <w:lang w:val="hy-AM"/>
        </w:rPr>
      </w:pPr>
    </w:p>
    <w:p w14:paraId="77C29B4F" w14:textId="77777777" w:rsidR="008B1C4E" w:rsidRDefault="008B1C4E" w:rsidP="008B1C4E">
      <w:pPr>
        <w:widowControl w:val="0"/>
        <w:spacing w:after="160"/>
        <w:ind w:firstLine="567"/>
        <w:jc w:val="center"/>
        <w:rPr>
          <w:rFonts w:ascii="GHEA Grapalat" w:hAnsi="GHEA Grapalat"/>
          <w:b/>
          <w:lang w:val="hy-AM"/>
        </w:rPr>
      </w:pPr>
      <w:r w:rsidRPr="0002282A">
        <w:rPr>
          <w:rFonts w:ascii="GHEA Grapalat" w:hAnsi="GHEA Grapalat"/>
          <w:b/>
        </w:rPr>
        <w:t>ТЕХНИЧЕСКОЕ ОПИСАНИЕ</w:t>
      </w:r>
      <w:r w:rsidRPr="00AB48D8">
        <w:rPr>
          <w:rFonts w:ascii="GHEA Grapalat" w:hAnsi="GHEA Grapalat"/>
          <w:b/>
        </w:rPr>
        <w:t>*</w:t>
      </w:r>
      <w:r>
        <w:rPr>
          <w:rFonts w:ascii="GHEA Grapalat" w:hAnsi="GHEA Grapalat"/>
          <w:b/>
          <w:lang w:val="hy-AM"/>
        </w:rPr>
        <w:t xml:space="preserve">  </w:t>
      </w:r>
    </w:p>
    <w:p w14:paraId="004E5CBD" w14:textId="77777777" w:rsidR="008B1C4E" w:rsidRDefault="008B1C4E" w:rsidP="008B1C4E">
      <w:pPr>
        <w:widowControl w:val="0"/>
        <w:spacing w:after="160" w:line="360" w:lineRule="auto"/>
        <w:jc w:val="center"/>
        <w:rPr>
          <w:rFonts w:ascii="GHEA Grapalat" w:hAnsi="GHEA Grapalat"/>
          <w:bCs/>
          <w:sz w:val="22"/>
          <w:szCs w:val="22"/>
          <w:lang w:val="hy-AM"/>
        </w:rPr>
      </w:pPr>
      <w:r w:rsidRPr="008B1C4E">
        <w:rPr>
          <w:rFonts w:ascii="GHEA Grapalat" w:hAnsi="GHEA Grapalat"/>
          <w:bCs/>
          <w:sz w:val="22"/>
          <w:szCs w:val="22"/>
          <w:lang w:val="hy-AM"/>
        </w:rPr>
        <w:t xml:space="preserve">РАБОТЫ ПО РЕМОНТУ ПЛОСКОЙ КРЫШИ ЗДАНИЯ №111 ПО УЛИЦЕ РАФФИ АДМИНИСТРАТИВНЫЙ </w:t>
      </w:r>
    </w:p>
    <w:p w14:paraId="7B004E6D" w14:textId="54C0B78C" w:rsidR="008B1C4E" w:rsidRDefault="008B1C4E" w:rsidP="008B1C4E">
      <w:pPr>
        <w:widowControl w:val="0"/>
        <w:spacing w:after="160" w:line="360" w:lineRule="auto"/>
        <w:jc w:val="center"/>
        <w:rPr>
          <w:rFonts w:ascii="GHEA Grapalat" w:hAnsi="GHEA Grapalat"/>
          <w:bCs/>
          <w:sz w:val="22"/>
          <w:szCs w:val="22"/>
          <w:lang w:val="hy-AM"/>
        </w:rPr>
      </w:pPr>
      <w:r w:rsidRPr="008B1C4E">
        <w:rPr>
          <w:rFonts w:ascii="GHEA Grapalat" w:hAnsi="GHEA Grapalat"/>
          <w:bCs/>
          <w:sz w:val="22"/>
          <w:szCs w:val="22"/>
          <w:lang w:val="hy-AM"/>
        </w:rPr>
        <w:t>РАЙОН МАЛАТИЯ-СЕБАСТИЯ ГОРОД ЕРЕВАН</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97"/>
        <w:gridCol w:w="6468"/>
        <w:gridCol w:w="1350"/>
        <w:gridCol w:w="1620"/>
        <w:gridCol w:w="1980"/>
        <w:gridCol w:w="2172"/>
      </w:tblGrid>
      <w:tr w:rsidR="008B1C4E" w:rsidRPr="00663500" w14:paraId="56F55B00" w14:textId="77777777" w:rsidTr="00F237EE">
        <w:trPr>
          <w:trHeight w:val="227"/>
          <w:jc w:val="center"/>
        </w:trPr>
        <w:tc>
          <w:tcPr>
            <w:tcW w:w="568" w:type="dxa"/>
            <w:vMerge w:val="restart"/>
            <w:vAlign w:val="center"/>
          </w:tcPr>
          <w:p w14:paraId="55CD9805" w14:textId="77777777" w:rsidR="008B1C4E" w:rsidRPr="004D068E" w:rsidRDefault="008B1C4E" w:rsidP="00F237EE">
            <w:pPr>
              <w:jc w:val="center"/>
              <w:rPr>
                <w:rFonts w:ascii="GHEA Grapalat" w:hAnsi="GHEA Grapalat"/>
                <w:b/>
                <w:i/>
                <w:sz w:val="16"/>
                <w:szCs w:val="16"/>
                <w:lang w:val="en-US"/>
              </w:rPr>
            </w:pPr>
            <w:r>
              <w:rPr>
                <w:rFonts w:ascii="GHEA Grapalat" w:hAnsi="GHEA Grapalat"/>
                <w:b/>
                <w:i/>
                <w:sz w:val="16"/>
                <w:szCs w:val="16"/>
                <w:lang w:val="en-US"/>
              </w:rPr>
              <w:t>No</w:t>
            </w:r>
          </w:p>
        </w:tc>
        <w:tc>
          <w:tcPr>
            <w:tcW w:w="1497" w:type="dxa"/>
            <w:vMerge w:val="restart"/>
            <w:vAlign w:val="center"/>
          </w:tcPr>
          <w:p w14:paraId="4B4DCB5C" w14:textId="77777777" w:rsidR="008B1C4E" w:rsidRPr="004D068E" w:rsidRDefault="008B1C4E" w:rsidP="00F237EE">
            <w:pPr>
              <w:ind w:left="145" w:hanging="145"/>
              <w:jc w:val="center"/>
              <w:rPr>
                <w:rFonts w:ascii="GHEA Grapalat" w:hAnsi="GHEA Grapalat"/>
                <w:b/>
                <w:i/>
                <w:sz w:val="16"/>
                <w:szCs w:val="16"/>
              </w:rPr>
            </w:pPr>
            <w:r w:rsidRPr="004D068E">
              <w:rPr>
                <w:rFonts w:ascii="GHEA Grapalat" w:hAnsi="GHEA Grapalat"/>
                <w:b/>
                <w:i/>
                <w:sz w:val="16"/>
                <w:szCs w:val="16"/>
                <w:lang w:val="hy-AM"/>
              </w:rPr>
              <w:t>Код  (CPV)</w:t>
            </w:r>
          </w:p>
        </w:tc>
        <w:tc>
          <w:tcPr>
            <w:tcW w:w="6468" w:type="dxa"/>
            <w:vMerge w:val="restart"/>
            <w:vAlign w:val="center"/>
          </w:tcPr>
          <w:p w14:paraId="027F7692" w14:textId="77777777" w:rsidR="008B1C4E" w:rsidRPr="00663500" w:rsidRDefault="008B1C4E" w:rsidP="00F237E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название приобретаемого предмета</w:t>
            </w:r>
          </w:p>
        </w:tc>
        <w:tc>
          <w:tcPr>
            <w:tcW w:w="1350" w:type="dxa"/>
            <w:vMerge w:val="restart"/>
            <w:vAlign w:val="center"/>
          </w:tcPr>
          <w:p w14:paraId="6EF472F6" w14:textId="77777777" w:rsidR="008B1C4E" w:rsidRPr="00663500" w:rsidRDefault="008B1C4E" w:rsidP="00F237E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Единица измерения</w:t>
            </w:r>
          </w:p>
        </w:tc>
        <w:tc>
          <w:tcPr>
            <w:tcW w:w="1620" w:type="dxa"/>
            <w:vMerge w:val="restart"/>
            <w:vAlign w:val="center"/>
          </w:tcPr>
          <w:p w14:paraId="32EB42DA" w14:textId="77777777" w:rsidR="008B1C4E" w:rsidRPr="004D068E" w:rsidRDefault="008B1C4E" w:rsidP="00F237E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 xml:space="preserve">Общий итог </w:t>
            </w:r>
          </w:p>
          <w:p w14:paraId="06707CF1" w14:textId="77777777" w:rsidR="008B1C4E" w:rsidRPr="00663500" w:rsidRDefault="008B1C4E" w:rsidP="00F237E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 xml:space="preserve"> /драм РА/</w:t>
            </w:r>
          </w:p>
        </w:tc>
        <w:tc>
          <w:tcPr>
            <w:tcW w:w="4152" w:type="dxa"/>
            <w:gridSpan w:val="2"/>
          </w:tcPr>
          <w:p w14:paraId="2475D191" w14:textId="77777777" w:rsidR="008B1C4E" w:rsidRPr="00663500" w:rsidRDefault="008B1C4E" w:rsidP="00F237E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выполнения</w:t>
            </w:r>
          </w:p>
        </w:tc>
      </w:tr>
      <w:tr w:rsidR="008B1C4E" w:rsidRPr="00663500" w14:paraId="5C173481" w14:textId="77777777" w:rsidTr="00F237EE">
        <w:trPr>
          <w:trHeight w:val="615"/>
          <w:jc w:val="center"/>
        </w:trPr>
        <w:tc>
          <w:tcPr>
            <w:tcW w:w="568" w:type="dxa"/>
            <w:vMerge/>
            <w:vAlign w:val="center"/>
          </w:tcPr>
          <w:p w14:paraId="1DB0F91A" w14:textId="77777777" w:rsidR="008B1C4E" w:rsidRPr="00663500" w:rsidRDefault="008B1C4E" w:rsidP="00F237EE">
            <w:pPr>
              <w:jc w:val="center"/>
              <w:rPr>
                <w:rFonts w:ascii="GHEA Grapalat" w:hAnsi="GHEA Grapalat"/>
                <w:b/>
                <w:i/>
                <w:sz w:val="16"/>
                <w:szCs w:val="16"/>
                <w:lang w:val="hy-AM"/>
              </w:rPr>
            </w:pPr>
          </w:p>
        </w:tc>
        <w:tc>
          <w:tcPr>
            <w:tcW w:w="1497" w:type="dxa"/>
            <w:vMerge/>
            <w:vAlign w:val="center"/>
          </w:tcPr>
          <w:p w14:paraId="295115B7" w14:textId="77777777" w:rsidR="008B1C4E" w:rsidRPr="00663500" w:rsidRDefault="008B1C4E" w:rsidP="00F237EE">
            <w:pPr>
              <w:ind w:left="145" w:hanging="145"/>
              <w:jc w:val="center"/>
              <w:rPr>
                <w:rFonts w:ascii="GHEA Grapalat" w:hAnsi="GHEA Grapalat"/>
                <w:b/>
                <w:i/>
                <w:sz w:val="16"/>
                <w:szCs w:val="16"/>
                <w:lang w:val="hy-AM"/>
              </w:rPr>
            </w:pPr>
          </w:p>
        </w:tc>
        <w:tc>
          <w:tcPr>
            <w:tcW w:w="6468" w:type="dxa"/>
            <w:vMerge/>
            <w:vAlign w:val="center"/>
          </w:tcPr>
          <w:p w14:paraId="26BADAF5" w14:textId="77777777" w:rsidR="008B1C4E" w:rsidRPr="00663500" w:rsidRDefault="008B1C4E" w:rsidP="00F237EE">
            <w:pPr>
              <w:ind w:left="145" w:hanging="145"/>
              <w:jc w:val="center"/>
              <w:rPr>
                <w:rFonts w:ascii="GHEA Grapalat" w:hAnsi="GHEA Grapalat"/>
                <w:b/>
                <w:i/>
                <w:sz w:val="16"/>
                <w:szCs w:val="16"/>
                <w:lang w:val="hy-AM"/>
              </w:rPr>
            </w:pPr>
          </w:p>
        </w:tc>
        <w:tc>
          <w:tcPr>
            <w:tcW w:w="1350" w:type="dxa"/>
            <w:vMerge/>
            <w:vAlign w:val="center"/>
          </w:tcPr>
          <w:p w14:paraId="696EBBCC" w14:textId="77777777" w:rsidR="008B1C4E" w:rsidRPr="00663500" w:rsidRDefault="008B1C4E" w:rsidP="00F237EE">
            <w:pPr>
              <w:ind w:left="145" w:hanging="145"/>
              <w:jc w:val="center"/>
              <w:rPr>
                <w:rFonts w:ascii="GHEA Grapalat" w:hAnsi="GHEA Grapalat"/>
                <w:b/>
                <w:i/>
                <w:sz w:val="16"/>
                <w:szCs w:val="16"/>
                <w:lang w:val="hy-AM"/>
              </w:rPr>
            </w:pPr>
          </w:p>
        </w:tc>
        <w:tc>
          <w:tcPr>
            <w:tcW w:w="1620" w:type="dxa"/>
            <w:vMerge/>
            <w:vAlign w:val="center"/>
          </w:tcPr>
          <w:p w14:paraId="5827764C" w14:textId="77777777" w:rsidR="008B1C4E" w:rsidRPr="00663500" w:rsidRDefault="008B1C4E" w:rsidP="00F237EE">
            <w:pPr>
              <w:ind w:left="145" w:hanging="145"/>
              <w:jc w:val="center"/>
              <w:rPr>
                <w:rFonts w:ascii="GHEA Grapalat" w:hAnsi="GHEA Grapalat"/>
                <w:b/>
                <w:i/>
                <w:sz w:val="16"/>
                <w:szCs w:val="16"/>
                <w:lang w:val="hy-AM"/>
              </w:rPr>
            </w:pPr>
          </w:p>
        </w:tc>
        <w:tc>
          <w:tcPr>
            <w:tcW w:w="1980" w:type="dxa"/>
            <w:vAlign w:val="center"/>
          </w:tcPr>
          <w:p w14:paraId="7CF21EBE" w14:textId="77777777" w:rsidR="008B1C4E" w:rsidRPr="00663500" w:rsidRDefault="008B1C4E" w:rsidP="00F237E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Адрес</w:t>
            </w:r>
          </w:p>
        </w:tc>
        <w:tc>
          <w:tcPr>
            <w:tcW w:w="2172" w:type="dxa"/>
            <w:vAlign w:val="center"/>
          </w:tcPr>
          <w:p w14:paraId="6F9256C2" w14:textId="77777777" w:rsidR="008B1C4E" w:rsidRPr="00663500" w:rsidRDefault="008B1C4E" w:rsidP="00F237E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Срок</w:t>
            </w:r>
          </w:p>
        </w:tc>
      </w:tr>
      <w:tr w:rsidR="008B1C4E" w:rsidRPr="009572E6" w14:paraId="290A5F0A" w14:textId="77777777" w:rsidTr="00F237EE">
        <w:trPr>
          <w:trHeight w:val="1753"/>
          <w:jc w:val="center"/>
        </w:trPr>
        <w:tc>
          <w:tcPr>
            <w:tcW w:w="568" w:type="dxa"/>
            <w:vAlign w:val="center"/>
          </w:tcPr>
          <w:p w14:paraId="01462597" w14:textId="77777777" w:rsidR="008B1C4E" w:rsidRPr="0065017E" w:rsidRDefault="008B1C4E" w:rsidP="00F237EE">
            <w:pPr>
              <w:jc w:val="center"/>
              <w:rPr>
                <w:rFonts w:ascii="GHEA Grapalat" w:hAnsi="GHEA Grapalat"/>
                <w:sz w:val="16"/>
                <w:szCs w:val="16"/>
              </w:rPr>
            </w:pPr>
            <w:r>
              <w:rPr>
                <w:rFonts w:ascii="GHEA Grapalat" w:hAnsi="GHEA Grapalat"/>
                <w:sz w:val="16"/>
                <w:szCs w:val="16"/>
              </w:rPr>
              <w:t>1</w:t>
            </w:r>
          </w:p>
        </w:tc>
        <w:tc>
          <w:tcPr>
            <w:tcW w:w="1497" w:type="dxa"/>
            <w:vAlign w:val="center"/>
          </w:tcPr>
          <w:p w14:paraId="7B1CB478" w14:textId="5F047ABD" w:rsidR="008B1C4E" w:rsidRPr="008B1C4E" w:rsidRDefault="008B1C4E" w:rsidP="00F237EE">
            <w:pPr>
              <w:ind w:left="145" w:hanging="145"/>
              <w:jc w:val="center"/>
              <w:rPr>
                <w:rFonts w:ascii="GHEA Grapalat" w:hAnsi="GHEA Grapalat" w:cs="Calibri"/>
                <w:color w:val="000000"/>
                <w:sz w:val="20"/>
                <w:szCs w:val="20"/>
                <w:lang w:val="hy-AM"/>
              </w:rPr>
            </w:pPr>
            <w:r>
              <w:rPr>
                <w:rFonts w:ascii="GHEA Grapalat" w:hAnsi="GHEA Grapalat" w:cs="Calibri"/>
                <w:color w:val="000000"/>
                <w:sz w:val="20"/>
                <w:szCs w:val="20"/>
                <w:lang w:val="hy-AM"/>
              </w:rPr>
              <w:t>45261124/3</w:t>
            </w:r>
          </w:p>
        </w:tc>
        <w:tc>
          <w:tcPr>
            <w:tcW w:w="6468" w:type="dxa"/>
          </w:tcPr>
          <w:p w14:paraId="429951A3" w14:textId="0DAEF1DD" w:rsidR="008B1C4E" w:rsidRPr="008B1C4E" w:rsidRDefault="008B1C4E" w:rsidP="008B1C4E">
            <w:pPr>
              <w:tabs>
                <w:tab w:val="left" w:pos="364"/>
              </w:tabs>
              <w:jc w:val="both"/>
              <w:rPr>
                <w:rFonts w:ascii="GHEA Grapalat" w:hAnsi="GHEA Grapalat"/>
                <w:b/>
                <w:bCs/>
                <w:i/>
                <w:sz w:val="19"/>
                <w:szCs w:val="19"/>
                <w:lang w:val="hy-AM"/>
              </w:rPr>
            </w:pPr>
            <w:r w:rsidRPr="008B1C4E">
              <w:rPr>
                <w:rFonts w:ascii="GHEA Grapalat" w:hAnsi="GHEA Grapalat"/>
                <w:b/>
                <w:bCs/>
                <w:i/>
                <w:sz w:val="19"/>
                <w:szCs w:val="19"/>
                <w:lang w:val="hy-AM"/>
              </w:rPr>
              <w:t>Описание работ</w:t>
            </w:r>
          </w:p>
          <w:p w14:paraId="5DCFF320" w14:textId="77777777" w:rsidR="008B1C4E" w:rsidRPr="008B1C4E" w:rsidRDefault="008B1C4E" w:rsidP="008B1C4E">
            <w:pPr>
              <w:tabs>
                <w:tab w:val="left" w:pos="364"/>
              </w:tabs>
              <w:jc w:val="both"/>
              <w:rPr>
                <w:rFonts w:ascii="GHEA Grapalat" w:hAnsi="GHEA Grapalat"/>
                <w:iCs/>
                <w:sz w:val="19"/>
                <w:szCs w:val="19"/>
                <w:lang w:val="hy-AM"/>
              </w:rPr>
            </w:pPr>
          </w:p>
          <w:p w14:paraId="083A3CFA" w14:textId="77777777" w:rsidR="008B1C4E" w:rsidRDefault="008B1C4E" w:rsidP="008B1C4E">
            <w:pPr>
              <w:pStyle w:val="ListParagraph"/>
              <w:numPr>
                <w:ilvl w:val="0"/>
                <w:numId w:val="10"/>
              </w:numPr>
              <w:tabs>
                <w:tab w:val="left" w:pos="364"/>
              </w:tabs>
              <w:jc w:val="both"/>
              <w:rPr>
                <w:rFonts w:ascii="GHEA Grapalat" w:hAnsi="GHEA Grapalat"/>
                <w:iCs/>
                <w:sz w:val="19"/>
                <w:szCs w:val="19"/>
                <w:lang w:val="hy-AM"/>
              </w:rPr>
            </w:pPr>
            <w:r w:rsidRPr="008B1C4E">
              <w:rPr>
                <w:rFonts w:ascii="GHEA Grapalat" w:hAnsi="GHEA Grapalat" w:cs="Cambria"/>
                <w:iCs/>
                <w:sz w:val="19"/>
                <w:szCs w:val="19"/>
                <w:lang w:val="hy-AM"/>
              </w:rPr>
              <w:t>Демонтаж</w:t>
            </w:r>
            <w:r w:rsidRPr="008B1C4E">
              <w:rPr>
                <w:rFonts w:ascii="GHEA Grapalat" w:hAnsi="GHEA Grapalat"/>
                <w:iCs/>
                <w:sz w:val="19"/>
                <w:szCs w:val="19"/>
                <w:lang w:val="hy-AM"/>
              </w:rPr>
              <w:t xml:space="preserve"> </w:t>
            </w:r>
            <w:r w:rsidRPr="008B1C4E">
              <w:rPr>
                <w:rFonts w:ascii="GHEA Grapalat" w:hAnsi="GHEA Grapalat" w:cs="Cambria"/>
                <w:iCs/>
                <w:sz w:val="19"/>
                <w:szCs w:val="19"/>
                <w:lang w:val="hy-AM"/>
              </w:rPr>
              <w:t>гидроизоляционного</w:t>
            </w:r>
            <w:r w:rsidRPr="008B1C4E">
              <w:rPr>
                <w:rFonts w:ascii="GHEA Grapalat" w:hAnsi="GHEA Grapalat"/>
                <w:iCs/>
                <w:sz w:val="19"/>
                <w:szCs w:val="19"/>
                <w:lang w:val="hy-AM"/>
              </w:rPr>
              <w:t xml:space="preserve"> </w:t>
            </w:r>
            <w:r w:rsidRPr="008B1C4E">
              <w:rPr>
                <w:rFonts w:ascii="GHEA Grapalat" w:hAnsi="GHEA Grapalat" w:cs="Cambria"/>
                <w:iCs/>
                <w:sz w:val="19"/>
                <w:szCs w:val="19"/>
                <w:lang w:val="hy-AM"/>
              </w:rPr>
              <w:t>слоя</w:t>
            </w:r>
            <w:r w:rsidRPr="008B1C4E">
              <w:rPr>
                <w:rFonts w:ascii="GHEA Grapalat" w:hAnsi="GHEA Grapalat"/>
                <w:iCs/>
                <w:sz w:val="19"/>
                <w:szCs w:val="19"/>
                <w:lang w:val="hy-AM"/>
              </w:rPr>
              <w:t>.</w:t>
            </w:r>
          </w:p>
          <w:p w14:paraId="4E7B6CDF" w14:textId="77777777" w:rsidR="008B1C4E" w:rsidRDefault="008B1C4E" w:rsidP="008B1C4E">
            <w:pPr>
              <w:pStyle w:val="ListParagraph"/>
              <w:numPr>
                <w:ilvl w:val="0"/>
                <w:numId w:val="10"/>
              </w:numPr>
              <w:tabs>
                <w:tab w:val="left" w:pos="364"/>
              </w:tabs>
              <w:jc w:val="both"/>
              <w:rPr>
                <w:rFonts w:ascii="GHEA Grapalat" w:hAnsi="GHEA Grapalat"/>
                <w:iCs/>
                <w:sz w:val="19"/>
                <w:szCs w:val="19"/>
                <w:lang w:val="hy-AM"/>
              </w:rPr>
            </w:pPr>
            <w:r w:rsidRPr="008B1C4E">
              <w:rPr>
                <w:rFonts w:ascii="GHEA Grapalat" w:hAnsi="GHEA Grapalat"/>
                <w:iCs/>
                <w:sz w:val="19"/>
                <w:szCs w:val="19"/>
                <w:lang w:val="hy-AM"/>
              </w:rPr>
              <w:t>Удаление сорванного гидроизоляционного слоя и строительного мусора, погрузка на самосвалы и вывоз на расстояние 12 км.</w:t>
            </w:r>
          </w:p>
          <w:p w14:paraId="49B79529" w14:textId="77777777" w:rsidR="008B1C4E" w:rsidRDefault="008B1C4E" w:rsidP="008B1C4E">
            <w:pPr>
              <w:pStyle w:val="ListParagraph"/>
              <w:numPr>
                <w:ilvl w:val="0"/>
                <w:numId w:val="10"/>
              </w:numPr>
              <w:tabs>
                <w:tab w:val="left" w:pos="364"/>
              </w:tabs>
              <w:jc w:val="both"/>
              <w:rPr>
                <w:rFonts w:ascii="GHEA Grapalat" w:hAnsi="GHEA Grapalat"/>
                <w:iCs/>
                <w:sz w:val="19"/>
                <w:szCs w:val="19"/>
                <w:lang w:val="hy-AM"/>
              </w:rPr>
            </w:pPr>
            <w:r w:rsidRPr="008B1C4E">
              <w:rPr>
                <w:rFonts w:ascii="GHEA Grapalat" w:hAnsi="GHEA Grapalat"/>
                <w:iCs/>
                <w:sz w:val="19"/>
                <w:szCs w:val="19"/>
                <w:lang w:val="hy-AM"/>
              </w:rPr>
              <w:t>Устройство/ремонт песчаного выравнивающего слоя в проемах.</w:t>
            </w:r>
          </w:p>
          <w:p w14:paraId="6905A551" w14:textId="77777777" w:rsidR="008B1C4E" w:rsidRDefault="008B1C4E" w:rsidP="008B1C4E">
            <w:pPr>
              <w:pStyle w:val="ListParagraph"/>
              <w:numPr>
                <w:ilvl w:val="0"/>
                <w:numId w:val="10"/>
              </w:numPr>
              <w:tabs>
                <w:tab w:val="left" w:pos="364"/>
              </w:tabs>
              <w:jc w:val="both"/>
              <w:rPr>
                <w:rFonts w:ascii="GHEA Grapalat" w:hAnsi="GHEA Grapalat"/>
                <w:iCs/>
                <w:sz w:val="19"/>
                <w:szCs w:val="19"/>
                <w:lang w:val="hy-AM"/>
              </w:rPr>
            </w:pPr>
            <w:r w:rsidRPr="008B1C4E">
              <w:rPr>
                <w:rFonts w:ascii="GHEA Grapalat" w:hAnsi="GHEA Grapalat"/>
                <w:iCs/>
                <w:sz w:val="19"/>
                <w:szCs w:val="19"/>
                <w:lang w:val="hy-AM"/>
              </w:rPr>
              <w:t>Устройство двухслойного гидроизоляционного ковра: основа из полиэфирной ткани, толщина внутреннего слоя 2,5 мм и более, покрытая полимерной мембраной, вес квадратного метра 3 кг и более, и верхний слой толщиной 3 мм и более, покрытый базальтовой крупнозернистой посыпкой, вес квадратного метра 4 кг, термоэластичность -/25-15°C, +/70-85°C, поднятие закладных материалов. Края мягкого покрытия должны перекрывать друг друга на 5-10 см.</w:t>
            </w:r>
          </w:p>
          <w:p w14:paraId="27F13A4F" w14:textId="77777777" w:rsidR="008B1C4E" w:rsidRDefault="008B1C4E" w:rsidP="008B1C4E">
            <w:pPr>
              <w:pStyle w:val="ListParagraph"/>
              <w:numPr>
                <w:ilvl w:val="0"/>
                <w:numId w:val="10"/>
              </w:numPr>
              <w:tabs>
                <w:tab w:val="left" w:pos="364"/>
              </w:tabs>
              <w:jc w:val="both"/>
              <w:rPr>
                <w:rFonts w:ascii="GHEA Grapalat" w:hAnsi="GHEA Grapalat"/>
                <w:iCs/>
                <w:sz w:val="19"/>
                <w:szCs w:val="19"/>
                <w:lang w:val="hy-AM"/>
              </w:rPr>
            </w:pPr>
            <w:r w:rsidRPr="008B1C4E">
              <w:rPr>
                <w:rFonts w:ascii="GHEA Grapalat" w:hAnsi="GHEA Grapalat"/>
                <w:iCs/>
                <w:sz w:val="19"/>
                <w:szCs w:val="19"/>
                <w:lang w:val="hy-AM"/>
              </w:rPr>
              <w:lastRenderedPageBreak/>
              <w:t>Устройство одного слоя гидроизоляционного мата/облицовки/основы из полиэфирной ткани с базальтовым крупнозернистым покрытием, толщиной 3 мм и более, массой 1 кв.м. 4 кг и более, температурной гибкостью - /25-15/С, +/70-85/С, на стыках вентиляционных шахт и смежных зданий/входа на кровлю/кровли/, включая грунтовку - 0,18 л. и подъём закладных материалов. Кромки мягкого покрытия должны перекрывать друг друга на 5-10 см.</w:t>
            </w:r>
          </w:p>
          <w:p w14:paraId="2BACC2B6" w14:textId="77777777" w:rsidR="008B1C4E" w:rsidRDefault="008B1C4E" w:rsidP="008B1C4E">
            <w:pPr>
              <w:pStyle w:val="ListParagraph"/>
              <w:numPr>
                <w:ilvl w:val="0"/>
                <w:numId w:val="10"/>
              </w:numPr>
              <w:tabs>
                <w:tab w:val="left" w:pos="364"/>
              </w:tabs>
              <w:jc w:val="both"/>
              <w:rPr>
                <w:rFonts w:ascii="GHEA Grapalat" w:hAnsi="GHEA Grapalat"/>
                <w:iCs/>
                <w:sz w:val="19"/>
                <w:szCs w:val="19"/>
                <w:lang w:val="hy-AM"/>
              </w:rPr>
            </w:pPr>
            <w:r w:rsidRPr="008B1C4E">
              <w:rPr>
                <w:rFonts w:ascii="GHEA Grapalat" w:hAnsi="GHEA Grapalat"/>
                <w:iCs/>
                <w:sz w:val="19"/>
                <w:szCs w:val="19"/>
                <w:lang w:val="hy-AM"/>
              </w:rPr>
              <w:t>Ремонт вентиляционных шахт/монтаж новых/ из оцинкованных металлических листов диаметром 30 см и толщиной 0,5 мм - 3 шт.</w:t>
            </w:r>
          </w:p>
          <w:p w14:paraId="71E7B0D1" w14:textId="77777777" w:rsidR="008B1C4E" w:rsidRDefault="008B1C4E" w:rsidP="008B1C4E">
            <w:pPr>
              <w:pStyle w:val="ListParagraph"/>
              <w:numPr>
                <w:ilvl w:val="0"/>
                <w:numId w:val="10"/>
              </w:numPr>
              <w:tabs>
                <w:tab w:val="left" w:pos="364"/>
              </w:tabs>
              <w:jc w:val="both"/>
              <w:rPr>
                <w:rFonts w:ascii="GHEA Grapalat" w:hAnsi="GHEA Grapalat"/>
                <w:iCs/>
                <w:sz w:val="19"/>
                <w:szCs w:val="19"/>
                <w:lang w:val="hy-AM"/>
              </w:rPr>
            </w:pPr>
            <w:r w:rsidRPr="008B1C4E">
              <w:rPr>
                <w:rFonts w:ascii="GHEA Grapalat" w:hAnsi="GHEA Grapalat"/>
                <w:iCs/>
                <w:sz w:val="19"/>
                <w:szCs w:val="19"/>
                <w:lang w:val="hy-AM"/>
              </w:rPr>
              <w:t>Ремонт вентиляционных шахт/монтаж новых/ из оцинкованных металлических листов диаметром 30 см и толщиной 0,5 мм - 3 шт.</w:t>
            </w:r>
          </w:p>
          <w:p w14:paraId="2779E421" w14:textId="3E738CA7" w:rsidR="008B1C4E" w:rsidRDefault="008B1C4E" w:rsidP="008B1C4E">
            <w:pPr>
              <w:pStyle w:val="ListParagraph"/>
              <w:numPr>
                <w:ilvl w:val="0"/>
                <w:numId w:val="10"/>
              </w:numPr>
              <w:tabs>
                <w:tab w:val="left" w:pos="364"/>
              </w:tabs>
              <w:jc w:val="both"/>
              <w:rPr>
                <w:rFonts w:ascii="GHEA Grapalat" w:hAnsi="GHEA Grapalat"/>
                <w:iCs/>
                <w:sz w:val="19"/>
                <w:szCs w:val="19"/>
                <w:lang w:val="hy-AM"/>
              </w:rPr>
            </w:pPr>
            <w:r w:rsidRPr="008B1C4E">
              <w:rPr>
                <w:rFonts w:ascii="GHEA Grapalat" w:hAnsi="GHEA Grapalat"/>
                <w:iCs/>
                <w:sz w:val="19"/>
                <w:szCs w:val="19"/>
                <w:lang w:val="hy-AM"/>
              </w:rPr>
              <w:t>Стоимость необходимых материалов рассчитывается в предварительной смете.</w:t>
            </w:r>
          </w:p>
          <w:p w14:paraId="57090226" w14:textId="77777777" w:rsidR="008B1C4E" w:rsidRPr="008B1C4E" w:rsidRDefault="008B1C4E" w:rsidP="008B1C4E">
            <w:pPr>
              <w:tabs>
                <w:tab w:val="left" w:pos="364"/>
              </w:tabs>
              <w:ind w:left="360"/>
              <w:jc w:val="both"/>
              <w:rPr>
                <w:rFonts w:ascii="GHEA Grapalat" w:hAnsi="GHEA Grapalat"/>
                <w:iCs/>
                <w:sz w:val="19"/>
                <w:szCs w:val="19"/>
                <w:lang w:val="hy-AM"/>
              </w:rPr>
            </w:pPr>
          </w:p>
          <w:p w14:paraId="0A319F02" w14:textId="77777777" w:rsidR="008B1C4E" w:rsidRPr="008B1C4E" w:rsidRDefault="008B1C4E" w:rsidP="008B1C4E">
            <w:pPr>
              <w:tabs>
                <w:tab w:val="left" w:pos="364"/>
              </w:tabs>
              <w:jc w:val="both"/>
              <w:rPr>
                <w:rFonts w:ascii="GHEA Grapalat" w:hAnsi="GHEA Grapalat"/>
                <w:b/>
                <w:bCs/>
                <w:i/>
                <w:sz w:val="19"/>
                <w:szCs w:val="19"/>
                <w:lang w:val="hy-AM"/>
              </w:rPr>
            </w:pPr>
            <w:r w:rsidRPr="008B1C4E">
              <w:rPr>
                <w:rFonts w:ascii="GHEA Grapalat" w:hAnsi="GHEA Grapalat"/>
                <w:b/>
                <w:bCs/>
                <w:i/>
                <w:sz w:val="19"/>
                <w:szCs w:val="19"/>
                <w:lang w:val="hy-AM"/>
              </w:rPr>
              <w:t>Техническое задание</w:t>
            </w:r>
          </w:p>
          <w:p w14:paraId="4475941E" w14:textId="77777777" w:rsidR="008B1C4E" w:rsidRPr="008B1C4E" w:rsidRDefault="008B1C4E" w:rsidP="008B1C4E">
            <w:pPr>
              <w:tabs>
                <w:tab w:val="left" w:pos="364"/>
              </w:tabs>
              <w:jc w:val="both"/>
              <w:rPr>
                <w:rFonts w:ascii="GHEA Grapalat" w:hAnsi="GHEA Grapalat"/>
                <w:iCs/>
                <w:sz w:val="19"/>
                <w:szCs w:val="19"/>
                <w:lang w:val="hy-AM"/>
              </w:rPr>
            </w:pPr>
          </w:p>
          <w:p w14:paraId="2CADBB1D" w14:textId="7BF5303D" w:rsidR="008B1C4E" w:rsidRPr="008B1C4E" w:rsidRDefault="008B1C4E" w:rsidP="008B1C4E">
            <w:pPr>
              <w:pStyle w:val="ListParagraph"/>
              <w:numPr>
                <w:ilvl w:val="1"/>
                <w:numId w:val="10"/>
              </w:numPr>
              <w:tabs>
                <w:tab w:val="left" w:pos="364"/>
              </w:tabs>
              <w:jc w:val="both"/>
              <w:rPr>
                <w:rFonts w:ascii="GHEA Grapalat" w:hAnsi="GHEA Grapalat"/>
                <w:iCs/>
                <w:sz w:val="19"/>
                <w:szCs w:val="19"/>
                <w:lang w:val="hy-AM"/>
              </w:rPr>
            </w:pPr>
            <w:r w:rsidRPr="008B1C4E">
              <w:rPr>
                <w:rFonts w:ascii="GHEA Grapalat" w:hAnsi="GHEA Grapalat"/>
                <w:iCs/>
                <w:sz w:val="19"/>
                <w:szCs w:val="19"/>
                <w:lang w:val="hy-AM"/>
              </w:rPr>
              <w:t>Выполнять работы в соответствии со строительными нормами, правилами и техническими условиями.</w:t>
            </w:r>
          </w:p>
          <w:p w14:paraId="1FF00188" w14:textId="2856615B" w:rsidR="008B1C4E" w:rsidRPr="008B1C4E" w:rsidRDefault="008B1C4E" w:rsidP="008B1C4E">
            <w:pPr>
              <w:pStyle w:val="ListParagraph"/>
              <w:numPr>
                <w:ilvl w:val="1"/>
                <w:numId w:val="10"/>
              </w:numPr>
              <w:tabs>
                <w:tab w:val="left" w:pos="364"/>
              </w:tabs>
              <w:jc w:val="both"/>
              <w:rPr>
                <w:rFonts w:ascii="GHEA Grapalat" w:hAnsi="GHEA Grapalat"/>
                <w:iCs/>
                <w:sz w:val="19"/>
                <w:szCs w:val="19"/>
                <w:lang w:val="hy-AM"/>
              </w:rPr>
            </w:pPr>
            <w:r w:rsidRPr="008B1C4E">
              <w:rPr>
                <w:rFonts w:ascii="GHEA Grapalat" w:hAnsi="GHEA Grapalat"/>
                <w:iCs/>
                <w:sz w:val="19"/>
                <w:szCs w:val="19"/>
                <w:lang w:val="hy-AM"/>
              </w:rPr>
              <w:t>Обеспечить качество строительных материалов, используемых при строительстве, и их соответствие стандартам и нормативным требованиям."</w:t>
            </w:r>
          </w:p>
          <w:p w14:paraId="6CECA3FC" w14:textId="77777777" w:rsidR="008B1C4E" w:rsidRPr="00B90BAF" w:rsidRDefault="008B1C4E" w:rsidP="00F237EE">
            <w:pPr>
              <w:pStyle w:val="ListParagraph"/>
              <w:tabs>
                <w:tab w:val="left" w:pos="364"/>
              </w:tabs>
              <w:ind w:left="945"/>
              <w:jc w:val="both"/>
              <w:rPr>
                <w:rFonts w:ascii="GHEA Grapalat" w:hAnsi="GHEA Grapalat"/>
                <w:iCs/>
                <w:sz w:val="19"/>
                <w:szCs w:val="19"/>
                <w:lang w:val="hy-AM"/>
              </w:rPr>
            </w:pPr>
          </w:p>
        </w:tc>
        <w:tc>
          <w:tcPr>
            <w:tcW w:w="1350" w:type="dxa"/>
            <w:vAlign w:val="center"/>
          </w:tcPr>
          <w:p w14:paraId="4D5BFAC0" w14:textId="77777777" w:rsidR="008B1C4E" w:rsidRPr="0065017E" w:rsidRDefault="008B1C4E" w:rsidP="00F237EE">
            <w:pPr>
              <w:ind w:left="145" w:hanging="145"/>
              <w:jc w:val="center"/>
              <w:rPr>
                <w:rFonts w:ascii="GHEA Grapalat" w:hAnsi="GHEA Grapalat"/>
                <w:sz w:val="20"/>
                <w:szCs w:val="20"/>
              </w:rPr>
            </w:pPr>
            <w:r>
              <w:rPr>
                <w:rFonts w:ascii="GHEA Grapalat" w:hAnsi="GHEA Grapalat"/>
                <w:sz w:val="20"/>
                <w:szCs w:val="20"/>
              </w:rPr>
              <w:lastRenderedPageBreak/>
              <w:t>драм</w:t>
            </w:r>
          </w:p>
        </w:tc>
        <w:tc>
          <w:tcPr>
            <w:tcW w:w="1620" w:type="dxa"/>
            <w:vAlign w:val="center"/>
          </w:tcPr>
          <w:p w14:paraId="5CAF806C" w14:textId="0C31FEA5" w:rsidR="008B1C4E" w:rsidRPr="008B1C4E" w:rsidRDefault="008B1C4E" w:rsidP="00F237EE">
            <w:pPr>
              <w:ind w:left="145" w:hanging="145"/>
              <w:jc w:val="center"/>
              <w:rPr>
                <w:rFonts w:ascii="GHEA Grapalat" w:hAnsi="GHEA Grapalat" w:cs="Sylfaen"/>
                <w:b/>
                <w:bCs/>
                <w:sz w:val="22"/>
                <w:szCs w:val="22"/>
                <w:lang w:val="hy-AM"/>
              </w:rPr>
            </w:pPr>
            <w:r>
              <w:rPr>
                <w:rFonts w:ascii="GHEA Grapalat" w:hAnsi="GHEA Grapalat" w:cs="Sylfaen"/>
                <w:b/>
                <w:bCs/>
                <w:sz w:val="22"/>
                <w:szCs w:val="22"/>
                <w:lang w:val="hy-AM"/>
              </w:rPr>
              <w:t>4 650 492</w:t>
            </w:r>
          </w:p>
        </w:tc>
        <w:tc>
          <w:tcPr>
            <w:tcW w:w="1980" w:type="dxa"/>
            <w:vAlign w:val="center"/>
          </w:tcPr>
          <w:p w14:paraId="1F901DC9" w14:textId="1D38B197" w:rsidR="008B1C4E" w:rsidRPr="00B90BAF" w:rsidRDefault="00D462F9" w:rsidP="00F237EE">
            <w:pPr>
              <w:tabs>
                <w:tab w:val="left" w:pos="864"/>
              </w:tabs>
              <w:ind w:right="180"/>
              <w:jc w:val="center"/>
              <w:rPr>
                <w:rFonts w:ascii="GHEA Grapalat" w:hAnsi="GHEA Grapalat" w:cs="Sylfaen"/>
                <w:sz w:val="20"/>
                <w:szCs w:val="20"/>
              </w:rPr>
            </w:pPr>
            <w:r w:rsidRPr="00D462F9">
              <w:rPr>
                <w:rFonts w:ascii="GHEA Grapalat" w:hAnsi="GHEA Grapalat" w:cs="Sylfaen"/>
                <w:sz w:val="20"/>
                <w:szCs w:val="20"/>
              </w:rPr>
              <w:t>г. Ереван, административный район Малатия-Себастия, улица Раффи, здание 111</w:t>
            </w:r>
          </w:p>
        </w:tc>
        <w:tc>
          <w:tcPr>
            <w:tcW w:w="2172" w:type="dxa"/>
            <w:vAlign w:val="center"/>
          </w:tcPr>
          <w:p w14:paraId="76D373B2" w14:textId="43EBE93C" w:rsidR="008B1C4E" w:rsidRPr="0065017E" w:rsidRDefault="008B1C4E" w:rsidP="00F237EE">
            <w:pPr>
              <w:jc w:val="center"/>
              <w:rPr>
                <w:rFonts w:ascii="GHEA Grapalat" w:hAnsi="GHEA Grapalat"/>
                <w:iCs/>
                <w:sz w:val="20"/>
                <w:szCs w:val="20"/>
              </w:rPr>
            </w:pPr>
            <w:r w:rsidRPr="000330D0">
              <w:rPr>
                <w:rFonts w:ascii="GHEA Grapalat" w:hAnsi="GHEA Grapalat" w:cs="Calibri"/>
                <w:color w:val="000000"/>
                <w:sz w:val="20"/>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r>
              <w:rPr>
                <w:rFonts w:ascii="GHEA Grapalat" w:hAnsi="GHEA Grapalat" w:cs="Calibri"/>
                <w:color w:val="000000"/>
                <w:sz w:val="20"/>
                <w:szCs w:val="20"/>
                <w:lang w:val="hy-AM"/>
              </w:rPr>
              <w:t xml:space="preserve"> </w:t>
            </w:r>
            <w:r w:rsidRPr="008356F8">
              <w:rPr>
                <w:rFonts w:ascii="GHEA Grapalat" w:hAnsi="GHEA Grapalat" w:cs="Calibri"/>
                <w:color w:val="000000"/>
                <w:sz w:val="20"/>
                <w:szCs w:val="20"/>
                <w:lang w:val="hy-AM"/>
              </w:rPr>
              <w:t xml:space="preserve">до </w:t>
            </w:r>
            <w:r>
              <w:rPr>
                <w:rFonts w:ascii="GHEA Grapalat" w:hAnsi="GHEA Grapalat" w:cs="Calibri"/>
                <w:color w:val="000000"/>
                <w:sz w:val="20"/>
                <w:szCs w:val="20"/>
                <w:lang w:val="hy-AM"/>
              </w:rPr>
              <w:t>50</w:t>
            </w:r>
            <w:r w:rsidRPr="008356F8">
              <w:rPr>
                <w:rFonts w:ascii="GHEA Grapalat" w:hAnsi="GHEA Grapalat" w:cs="Calibri"/>
                <w:color w:val="000000"/>
                <w:sz w:val="20"/>
                <w:szCs w:val="20"/>
                <w:lang w:val="hy-AM"/>
              </w:rPr>
              <w:t>-</w:t>
            </w:r>
            <w:r>
              <w:rPr>
                <w:rFonts w:ascii="GHEA Grapalat" w:hAnsi="GHEA Grapalat" w:cs="Calibri"/>
                <w:color w:val="000000"/>
                <w:sz w:val="20"/>
                <w:szCs w:val="20"/>
              </w:rPr>
              <w:t>ого</w:t>
            </w:r>
            <w:r w:rsidRPr="008356F8">
              <w:rPr>
                <w:rFonts w:ascii="GHEA Grapalat" w:hAnsi="GHEA Grapalat" w:cs="Calibri"/>
                <w:color w:val="000000"/>
                <w:sz w:val="20"/>
                <w:szCs w:val="20"/>
                <w:lang w:val="hy-AM"/>
              </w:rPr>
              <w:t xml:space="preserve"> календарн</w:t>
            </w:r>
            <w:r>
              <w:rPr>
                <w:rFonts w:ascii="GHEA Grapalat" w:hAnsi="GHEA Grapalat" w:cs="Calibri"/>
                <w:color w:val="000000"/>
                <w:sz w:val="20"/>
                <w:szCs w:val="20"/>
              </w:rPr>
              <w:t>ог</w:t>
            </w:r>
            <w:r w:rsidRPr="008356F8">
              <w:rPr>
                <w:rFonts w:ascii="GHEA Grapalat" w:hAnsi="GHEA Grapalat" w:cs="Calibri"/>
                <w:color w:val="000000"/>
                <w:sz w:val="20"/>
                <w:szCs w:val="20"/>
                <w:lang w:val="hy-AM"/>
              </w:rPr>
              <w:t xml:space="preserve"> д</w:t>
            </w:r>
            <w:r>
              <w:rPr>
                <w:rFonts w:ascii="GHEA Grapalat" w:hAnsi="GHEA Grapalat" w:cs="Calibri"/>
                <w:color w:val="000000"/>
                <w:sz w:val="20"/>
                <w:szCs w:val="20"/>
              </w:rPr>
              <w:t>ня</w:t>
            </w:r>
            <w:r w:rsidRPr="008356F8">
              <w:rPr>
                <w:rFonts w:ascii="GHEA Grapalat" w:hAnsi="GHEA Grapalat" w:cs="Calibri"/>
                <w:color w:val="000000"/>
                <w:sz w:val="20"/>
                <w:szCs w:val="20"/>
                <w:lang w:val="hy-AM"/>
              </w:rPr>
              <w:t xml:space="preserve"> включительно</w:t>
            </w:r>
          </w:p>
        </w:tc>
      </w:tr>
    </w:tbl>
    <w:p w14:paraId="03298EB8" w14:textId="77777777" w:rsidR="008B1C4E" w:rsidRPr="008B1C4E" w:rsidRDefault="008B1C4E" w:rsidP="008B1C4E">
      <w:pPr>
        <w:widowControl w:val="0"/>
        <w:spacing w:after="160" w:line="360" w:lineRule="auto"/>
        <w:rPr>
          <w:rFonts w:ascii="GHEA Grapalat" w:hAnsi="GHEA Grapalat"/>
          <w:b/>
          <w:sz w:val="20"/>
          <w:szCs w:val="20"/>
          <w:lang w:val="hy-AM"/>
        </w:rPr>
      </w:pPr>
      <w:r w:rsidRPr="008B1C4E">
        <w:rPr>
          <w:rFonts w:ascii="GHEA Grapalat" w:hAnsi="GHEA Grapalat"/>
          <w:b/>
          <w:sz w:val="20"/>
          <w:szCs w:val="20"/>
          <w:lang w:val="hy-AM"/>
        </w:rPr>
        <w:t>Участник должен иметь лицензию на осуществление строительной деятельности в соответствии с градостроительным классом 3 :</w:t>
      </w:r>
    </w:p>
    <w:p w14:paraId="6CA298D3" w14:textId="6C54EA1B" w:rsidR="00A17453" w:rsidRPr="008B1C4E" w:rsidRDefault="008B1C4E" w:rsidP="008B1C4E">
      <w:pPr>
        <w:widowControl w:val="0"/>
        <w:spacing w:after="160" w:line="360" w:lineRule="auto"/>
        <w:rPr>
          <w:rFonts w:ascii="GHEA Grapalat" w:hAnsi="GHEA Grapalat"/>
          <w:b/>
          <w:sz w:val="20"/>
          <w:szCs w:val="20"/>
          <w:lang w:val="hy-AM"/>
        </w:rPr>
      </w:pPr>
      <w:r w:rsidRPr="008B1C4E">
        <w:rPr>
          <w:rFonts w:ascii="GHEA Grapalat" w:hAnsi="GHEA Grapalat"/>
          <w:b/>
          <w:sz w:val="20"/>
          <w:szCs w:val="20"/>
          <w:lang w:val="hy-AM"/>
        </w:rPr>
        <w:t>1) жилые (за исключением индивидуальных жилых домов, гаражей, вспомогательных сооружений, строящихся с непредпринимательской целью), общественные и производственные:</w:t>
      </w:r>
    </w:p>
    <w:p w14:paraId="2A8EAEF9" w14:textId="77777777" w:rsidR="008B1C4E" w:rsidRDefault="008B1C4E" w:rsidP="008B1C4E">
      <w:pPr>
        <w:widowControl w:val="0"/>
        <w:spacing w:after="160" w:line="360" w:lineRule="auto"/>
        <w:rPr>
          <w:rFonts w:ascii="GHEA Grapalat" w:hAnsi="GHEA Grapalat"/>
          <w:b/>
          <w:sz w:val="28"/>
          <w:szCs w:val="28"/>
          <w:lang w:val="hy-AM"/>
        </w:rPr>
        <w:sectPr w:rsidR="008B1C4E" w:rsidSect="008B1C4E">
          <w:footnotePr>
            <w:pos w:val="beneathText"/>
          </w:footnotePr>
          <w:pgSz w:w="16840" w:h="11907" w:orient="landscape" w:code="9"/>
          <w:pgMar w:top="1418" w:right="993" w:bottom="1418" w:left="1418" w:header="561" w:footer="561" w:gutter="0"/>
          <w:cols w:space="720"/>
          <w:docGrid w:linePitch="326"/>
        </w:sectPr>
      </w:pPr>
    </w:p>
    <w:p w14:paraId="183902DC" w14:textId="77777777" w:rsidR="008B1C4E" w:rsidRPr="008B1C4E" w:rsidRDefault="008B1C4E" w:rsidP="008B1C4E">
      <w:pPr>
        <w:widowControl w:val="0"/>
        <w:spacing w:after="160" w:line="360" w:lineRule="auto"/>
        <w:rPr>
          <w:rFonts w:ascii="GHEA Grapalat" w:hAnsi="GHEA Grapalat"/>
          <w:b/>
          <w:sz w:val="28"/>
          <w:szCs w:val="28"/>
          <w:lang w:val="hy-AM"/>
        </w:rPr>
      </w:pPr>
    </w:p>
    <w:p w14:paraId="40C507DD" w14:textId="312B7E8C"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6996A770" w:rsidR="001C41D7" w:rsidRDefault="00A17453" w:rsidP="001C41D7">
      <w:pPr>
        <w:widowControl w:val="0"/>
        <w:spacing w:after="160" w:line="360" w:lineRule="auto"/>
        <w:jc w:val="center"/>
        <w:rPr>
          <w:rFonts w:ascii="GHEA Grapalat" w:hAnsi="GHEA Grapalat"/>
          <w:bCs/>
          <w:sz w:val="22"/>
          <w:szCs w:val="22"/>
          <w:lang w:val="hy-AM"/>
        </w:rPr>
      </w:pPr>
      <w:r>
        <w:rPr>
          <w:rFonts w:ascii="GHEA Grapalat" w:hAnsi="GHEA Grapalat"/>
          <w:bCs/>
          <w:sz w:val="22"/>
          <w:szCs w:val="22"/>
          <w:lang w:val="hy-AM"/>
        </w:rPr>
        <w:t>РАБОТЫ ПО РЕМОНТУ ПЛОСКОЙ КРЫШИ ЗДАНИЯ №111 ПО УЛИЦЕ РАФФИ АДМИНИСТРАТИВНЫЙ РАЙОН МАЛАТИЯ-СЕБАСТИЯ ГОРОД ЕРЕВАН</w:t>
      </w:r>
    </w:p>
    <w:p w14:paraId="5EA548B9" w14:textId="77777777" w:rsidR="008B1C4E" w:rsidRDefault="008B1C4E" w:rsidP="001C41D7">
      <w:pPr>
        <w:widowControl w:val="0"/>
        <w:spacing w:after="160" w:line="360" w:lineRule="auto"/>
        <w:jc w:val="center"/>
        <w:rPr>
          <w:rFonts w:ascii="GHEA Grapalat" w:hAnsi="GHEA Grapalat"/>
          <w:bCs/>
          <w:sz w:val="22"/>
          <w:szCs w:val="22"/>
          <w:lang w:val="hy-AM"/>
        </w:rPr>
      </w:pPr>
    </w:p>
    <w:tbl>
      <w:tblPr>
        <w:tblW w:w="11325" w:type="dxa"/>
        <w:tblInd w:w="-1062" w:type="dxa"/>
        <w:tblLook w:val="04A0" w:firstRow="1" w:lastRow="0" w:firstColumn="1" w:lastColumn="0" w:noHBand="0" w:noVBand="1"/>
      </w:tblPr>
      <w:tblGrid>
        <w:gridCol w:w="551"/>
        <w:gridCol w:w="5479"/>
        <w:gridCol w:w="1757"/>
        <w:gridCol w:w="1061"/>
        <w:gridCol w:w="1131"/>
        <w:gridCol w:w="1346"/>
      </w:tblGrid>
      <w:tr w:rsidR="00A17453" w:rsidRPr="00A17453" w14:paraId="1CE7250C" w14:textId="77777777" w:rsidTr="008B1C4E">
        <w:trPr>
          <w:trHeight w:val="563"/>
        </w:trPr>
        <w:tc>
          <w:tcPr>
            <w:tcW w:w="551" w:type="dxa"/>
            <w:tcBorders>
              <w:top w:val="single" w:sz="4" w:space="0" w:color="auto"/>
              <w:left w:val="single" w:sz="4" w:space="0" w:color="auto"/>
              <w:bottom w:val="single" w:sz="4" w:space="0" w:color="auto"/>
              <w:right w:val="single" w:sz="4" w:space="0" w:color="auto"/>
            </w:tcBorders>
            <w:vAlign w:val="center"/>
            <w:hideMark/>
          </w:tcPr>
          <w:p w14:paraId="102B6FB5"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П/П</w:t>
            </w:r>
          </w:p>
        </w:tc>
        <w:tc>
          <w:tcPr>
            <w:tcW w:w="5479" w:type="dxa"/>
            <w:tcBorders>
              <w:top w:val="single" w:sz="4" w:space="0" w:color="auto"/>
              <w:left w:val="nil"/>
              <w:bottom w:val="single" w:sz="4" w:space="0" w:color="auto"/>
              <w:right w:val="single" w:sz="4" w:space="0" w:color="auto"/>
            </w:tcBorders>
            <w:vAlign w:val="center"/>
            <w:hideMark/>
          </w:tcPr>
          <w:p w14:paraId="6D691F8F"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Название работы</w:t>
            </w:r>
          </w:p>
        </w:tc>
        <w:tc>
          <w:tcPr>
            <w:tcW w:w="1757" w:type="dxa"/>
            <w:tcBorders>
              <w:top w:val="single" w:sz="4" w:space="0" w:color="auto"/>
              <w:left w:val="nil"/>
              <w:bottom w:val="single" w:sz="4" w:space="0" w:color="auto"/>
              <w:right w:val="single" w:sz="4" w:space="0" w:color="auto"/>
            </w:tcBorders>
            <w:vAlign w:val="center"/>
            <w:hideMark/>
          </w:tcPr>
          <w:p w14:paraId="74ECA29D"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Единица измерения</w:t>
            </w:r>
          </w:p>
        </w:tc>
        <w:tc>
          <w:tcPr>
            <w:tcW w:w="1061" w:type="dxa"/>
            <w:tcBorders>
              <w:top w:val="single" w:sz="4" w:space="0" w:color="auto"/>
              <w:left w:val="nil"/>
              <w:bottom w:val="single" w:sz="4" w:space="0" w:color="auto"/>
              <w:right w:val="single" w:sz="4" w:space="0" w:color="auto"/>
            </w:tcBorders>
            <w:vAlign w:val="center"/>
            <w:hideMark/>
          </w:tcPr>
          <w:p w14:paraId="35275001"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Объем</w:t>
            </w:r>
          </w:p>
        </w:tc>
        <w:tc>
          <w:tcPr>
            <w:tcW w:w="1131" w:type="dxa"/>
            <w:tcBorders>
              <w:top w:val="single" w:sz="4" w:space="0" w:color="auto"/>
              <w:left w:val="nil"/>
              <w:bottom w:val="single" w:sz="4" w:space="0" w:color="auto"/>
              <w:right w:val="single" w:sz="4" w:space="0" w:color="auto"/>
            </w:tcBorders>
            <w:vAlign w:val="center"/>
            <w:hideMark/>
          </w:tcPr>
          <w:p w14:paraId="403510A7"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Удельная стоимость</w:t>
            </w:r>
            <w:r w:rsidRPr="00A17453">
              <w:rPr>
                <w:rFonts w:ascii="GHEA Grapalat" w:hAnsi="GHEA Grapalat" w:cs="Calibri"/>
                <w:color w:val="000000"/>
                <w:sz w:val="20"/>
                <w:szCs w:val="20"/>
              </w:rPr>
              <w:br/>
              <w:t>/тыс. драмов/</w:t>
            </w:r>
          </w:p>
        </w:tc>
        <w:tc>
          <w:tcPr>
            <w:tcW w:w="1346" w:type="dxa"/>
            <w:tcBorders>
              <w:top w:val="single" w:sz="4" w:space="0" w:color="auto"/>
              <w:left w:val="nil"/>
              <w:bottom w:val="single" w:sz="4" w:space="0" w:color="auto"/>
              <w:right w:val="single" w:sz="4" w:space="0" w:color="auto"/>
            </w:tcBorders>
            <w:vAlign w:val="center"/>
            <w:hideMark/>
          </w:tcPr>
          <w:p w14:paraId="4ECCABC9"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Общая стоимость</w:t>
            </w:r>
            <w:r w:rsidRPr="00A17453">
              <w:rPr>
                <w:rFonts w:ascii="GHEA Grapalat" w:hAnsi="GHEA Grapalat" w:cs="Calibri"/>
                <w:color w:val="000000"/>
                <w:sz w:val="20"/>
                <w:szCs w:val="20"/>
              </w:rPr>
              <w:br/>
              <w:t>/тыс. драмов/</w:t>
            </w:r>
          </w:p>
        </w:tc>
      </w:tr>
      <w:tr w:rsidR="00A17453" w:rsidRPr="00A17453" w14:paraId="4E08E8EB" w14:textId="77777777" w:rsidTr="008B1C4E">
        <w:trPr>
          <w:trHeight w:val="536"/>
        </w:trPr>
        <w:tc>
          <w:tcPr>
            <w:tcW w:w="551" w:type="dxa"/>
            <w:tcBorders>
              <w:top w:val="nil"/>
              <w:left w:val="single" w:sz="4" w:space="0" w:color="auto"/>
              <w:bottom w:val="single" w:sz="4" w:space="0" w:color="auto"/>
              <w:right w:val="single" w:sz="4" w:space="0" w:color="auto"/>
            </w:tcBorders>
            <w:vAlign w:val="center"/>
            <w:hideMark/>
          </w:tcPr>
          <w:p w14:paraId="6A850DD5"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1</w:t>
            </w:r>
          </w:p>
        </w:tc>
        <w:tc>
          <w:tcPr>
            <w:tcW w:w="5479" w:type="dxa"/>
            <w:tcBorders>
              <w:top w:val="nil"/>
              <w:left w:val="nil"/>
              <w:bottom w:val="single" w:sz="4" w:space="0" w:color="auto"/>
              <w:right w:val="single" w:sz="4" w:space="0" w:color="auto"/>
            </w:tcBorders>
            <w:vAlign w:val="center"/>
            <w:hideMark/>
          </w:tcPr>
          <w:p w14:paraId="0D70815E" w14:textId="77777777" w:rsidR="00A17453" w:rsidRPr="00A17453" w:rsidRDefault="00A17453">
            <w:pPr>
              <w:rPr>
                <w:rFonts w:ascii="GHEA Grapalat" w:hAnsi="GHEA Grapalat" w:cs="Calibri"/>
                <w:color w:val="000000"/>
                <w:sz w:val="20"/>
                <w:szCs w:val="20"/>
              </w:rPr>
            </w:pPr>
            <w:r w:rsidRPr="00A17453">
              <w:rPr>
                <w:rFonts w:ascii="GHEA Grapalat" w:hAnsi="GHEA Grapalat" w:cs="Calibri"/>
                <w:color w:val="000000"/>
                <w:sz w:val="20"/>
                <w:szCs w:val="20"/>
              </w:rPr>
              <w:t>Снос гидроизоляционного слоя</w:t>
            </w:r>
          </w:p>
        </w:tc>
        <w:tc>
          <w:tcPr>
            <w:tcW w:w="1757" w:type="dxa"/>
            <w:tcBorders>
              <w:top w:val="single" w:sz="4" w:space="0" w:color="auto"/>
              <w:left w:val="nil"/>
              <w:bottom w:val="single" w:sz="4" w:space="0" w:color="auto"/>
              <w:right w:val="single" w:sz="4" w:space="0" w:color="auto"/>
            </w:tcBorders>
            <w:vAlign w:val="center"/>
            <w:hideMark/>
          </w:tcPr>
          <w:p w14:paraId="301FB696"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 xml:space="preserve"> кв.м</w:t>
            </w:r>
          </w:p>
        </w:tc>
        <w:tc>
          <w:tcPr>
            <w:tcW w:w="1061" w:type="dxa"/>
            <w:tcBorders>
              <w:top w:val="single" w:sz="4" w:space="0" w:color="auto"/>
              <w:left w:val="nil"/>
              <w:bottom w:val="single" w:sz="4" w:space="0" w:color="auto"/>
              <w:right w:val="single" w:sz="4" w:space="0" w:color="auto"/>
            </w:tcBorders>
            <w:vAlign w:val="center"/>
            <w:hideMark/>
          </w:tcPr>
          <w:p w14:paraId="4BAC5E40"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510</w:t>
            </w:r>
          </w:p>
        </w:tc>
        <w:tc>
          <w:tcPr>
            <w:tcW w:w="1131" w:type="dxa"/>
            <w:tcBorders>
              <w:top w:val="single" w:sz="4" w:space="0" w:color="auto"/>
              <w:left w:val="nil"/>
              <w:bottom w:val="single" w:sz="4" w:space="0" w:color="auto"/>
              <w:right w:val="single" w:sz="4" w:space="0" w:color="auto"/>
            </w:tcBorders>
            <w:vAlign w:val="center"/>
            <w:hideMark/>
          </w:tcPr>
          <w:p w14:paraId="2EA89B36"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0.4</w:t>
            </w:r>
          </w:p>
        </w:tc>
        <w:tc>
          <w:tcPr>
            <w:tcW w:w="1346" w:type="dxa"/>
            <w:tcBorders>
              <w:top w:val="single" w:sz="4" w:space="0" w:color="auto"/>
              <w:left w:val="nil"/>
              <w:bottom w:val="single" w:sz="4" w:space="0" w:color="auto"/>
              <w:right w:val="single" w:sz="4" w:space="0" w:color="auto"/>
            </w:tcBorders>
            <w:vAlign w:val="center"/>
            <w:hideMark/>
          </w:tcPr>
          <w:p w14:paraId="155737EB" w14:textId="77777777" w:rsidR="00A17453" w:rsidRPr="00A17453" w:rsidRDefault="00A17453">
            <w:pPr>
              <w:jc w:val="center"/>
              <w:rPr>
                <w:rFonts w:ascii="GHEA Grapalat" w:hAnsi="GHEA Grapalat" w:cs="Calibri"/>
                <w:b/>
                <w:bCs/>
                <w:color w:val="000000"/>
                <w:sz w:val="20"/>
                <w:szCs w:val="20"/>
              </w:rPr>
            </w:pPr>
            <w:r w:rsidRPr="00A17453">
              <w:rPr>
                <w:rFonts w:ascii="GHEA Grapalat" w:hAnsi="GHEA Grapalat" w:cs="Calibri"/>
                <w:b/>
                <w:bCs/>
                <w:color w:val="000000"/>
                <w:sz w:val="20"/>
                <w:szCs w:val="20"/>
              </w:rPr>
              <w:t>204.0</w:t>
            </w:r>
          </w:p>
        </w:tc>
      </w:tr>
      <w:tr w:rsidR="00A17453" w:rsidRPr="00A17453" w14:paraId="329E90ED" w14:textId="77777777" w:rsidTr="008B1C4E">
        <w:trPr>
          <w:trHeight w:val="788"/>
        </w:trPr>
        <w:tc>
          <w:tcPr>
            <w:tcW w:w="551" w:type="dxa"/>
            <w:tcBorders>
              <w:top w:val="nil"/>
              <w:left w:val="single" w:sz="4" w:space="0" w:color="auto"/>
              <w:bottom w:val="single" w:sz="4" w:space="0" w:color="auto"/>
              <w:right w:val="single" w:sz="4" w:space="0" w:color="auto"/>
            </w:tcBorders>
            <w:vAlign w:val="center"/>
            <w:hideMark/>
          </w:tcPr>
          <w:p w14:paraId="46DC6234"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2</w:t>
            </w:r>
          </w:p>
        </w:tc>
        <w:tc>
          <w:tcPr>
            <w:tcW w:w="5479" w:type="dxa"/>
            <w:tcBorders>
              <w:top w:val="nil"/>
              <w:left w:val="nil"/>
              <w:bottom w:val="single" w:sz="4" w:space="0" w:color="auto"/>
              <w:right w:val="single" w:sz="4" w:space="0" w:color="auto"/>
            </w:tcBorders>
            <w:vAlign w:val="center"/>
            <w:hideMark/>
          </w:tcPr>
          <w:p w14:paraId="0FB02EC6" w14:textId="77777777" w:rsidR="00A17453" w:rsidRPr="00A17453" w:rsidRDefault="00A17453">
            <w:pPr>
              <w:rPr>
                <w:rFonts w:ascii="GHEA Grapalat" w:hAnsi="GHEA Grapalat" w:cs="Calibri"/>
                <w:color w:val="000000"/>
                <w:sz w:val="20"/>
                <w:szCs w:val="20"/>
              </w:rPr>
            </w:pPr>
            <w:r w:rsidRPr="00A17453">
              <w:rPr>
                <w:rFonts w:ascii="GHEA Grapalat" w:hAnsi="GHEA Grapalat" w:cs="Calibri"/>
                <w:color w:val="000000"/>
                <w:sz w:val="20"/>
                <w:szCs w:val="20"/>
              </w:rPr>
              <w:t>Опускание разрушенного гидроизоляционного слоя и строительного мусора, погрузка на самосвалы и смена места на 12 км</w:t>
            </w:r>
          </w:p>
        </w:tc>
        <w:tc>
          <w:tcPr>
            <w:tcW w:w="1757" w:type="dxa"/>
            <w:tcBorders>
              <w:top w:val="single" w:sz="4" w:space="0" w:color="auto"/>
              <w:left w:val="nil"/>
              <w:bottom w:val="single" w:sz="4" w:space="0" w:color="auto"/>
              <w:right w:val="single" w:sz="4" w:space="0" w:color="auto"/>
            </w:tcBorders>
            <w:vAlign w:val="center"/>
            <w:hideMark/>
          </w:tcPr>
          <w:p w14:paraId="74FF1926"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т</w:t>
            </w:r>
          </w:p>
        </w:tc>
        <w:tc>
          <w:tcPr>
            <w:tcW w:w="1061" w:type="dxa"/>
            <w:tcBorders>
              <w:top w:val="single" w:sz="4" w:space="0" w:color="auto"/>
              <w:left w:val="nil"/>
              <w:bottom w:val="single" w:sz="4" w:space="0" w:color="auto"/>
              <w:right w:val="single" w:sz="4" w:space="0" w:color="auto"/>
            </w:tcBorders>
            <w:vAlign w:val="center"/>
            <w:hideMark/>
          </w:tcPr>
          <w:p w14:paraId="7974C1FC"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11.4</w:t>
            </w:r>
          </w:p>
        </w:tc>
        <w:tc>
          <w:tcPr>
            <w:tcW w:w="1131" w:type="dxa"/>
            <w:tcBorders>
              <w:top w:val="single" w:sz="4" w:space="0" w:color="auto"/>
              <w:left w:val="nil"/>
              <w:bottom w:val="single" w:sz="4" w:space="0" w:color="auto"/>
              <w:right w:val="single" w:sz="4" w:space="0" w:color="auto"/>
            </w:tcBorders>
            <w:vAlign w:val="center"/>
            <w:hideMark/>
          </w:tcPr>
          <w:p w14:paraId="0F42D211"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15.0</w:t>
            </w:r>
          </w:p>
        </w:tc>
        <w:tc>
          <w:tcPr>
            <w:tcW w:w="1346" w:type="dxa"/>
            <w:tcBorders>
              <w:top w:val="single" w:sz="4" w:space="0" w:color="auto"/>
              <w:left w:val="nil"/>
              <w:bottom w:val="single" w:sz="4" w:space="0" w:color="auto"/>
              <w:right w:val="single" w:sz="4" w:space="0" w:color="auto"/>
            </w:tcBorders>
            <w:vAlign w:val="center"/>
            <w:hideMark/>
          </w:tcPr>
          <w:p w14:paraId="118190D9" w14:textId="77777777" w:rsidR="00A17453" w:rsidRPr="00A17453" w:rsidRDefault="00A17453">
            <w:pPr>
              <w:jc w:val="center"/>
              <w:rPr>
                <w:rFonts w:ascii="GHEA Grapalat" w:hAnsi="GHEA Grapalat" w:cs="Calibri"/>
                <w:b/>
                <w:bCs/>
                <w:color w:val="000000"/>
                <w:sz w:val="20"/>
                <w:szCs w:val="20"/>
              </w:rPr>
            </w:pPr>
            <w:r w:rsidRPr="00A17453">
              <w:rPr>
                <w:rFonts w:ascii="GHEA Grapalat" w:hAnsi="GHEA Grapalat" w:cs="Calibri"/>
                <w:b/>
                <w:bCs/>
                <w:color w:val="000000"/>
                <w:sz w:val="20"/>
                <w:szCs w:val="20"/>
              </w:rPr>
              <w:t>171.0</w:t>
            </w:r>
          </w:p>
        </w:tc>
      </w:tr>
      <w:tr w:rsidR="00A17453" w:rsidRPr="00A17453" w14:paraId="738C6B0A" w14:textId="77777777" w:rsidTr="008B1C4E">
        <w:trPr>
          <w:trHeight w:val="446"/>
        </w:trPr>
        <w:tc>
          <w:tcPr>
            <w:tcW w:w="551" w:type="dxa"/>
            <w:tcBorders>
              <w:top w:val="nil"/>
              <w:left w:val="single" w:sz="4" w:space="0" w:color="auto"/>
              <w:bottom w:val="single" w:sz="4" w:space="0" w:color="auto"/>
              <w:right w:val="single" w:sz="4" w:space="0" w:color="auto"/>
            </w:tcBorders>
            <w:vAlign w:val="center"/>
            <w:hideMark/>
          </w:tcPr>
          <w:p w14:paraId="082AA181"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3</w:t>
            </w:r>
          </w:p>
        </w:tc>
        <w:tc>
          <w:tcPr>
            <w:tcW w:w="5479" w:type="dxa"/>
            <w:tcBorders>
              <w:top w:val="nil"/>
              <w:left w:val="nil"/>
              <w:bottom w:val="single" w:sz="4" w:space="0" w:color="auto"/>
              <w:right w:val="single" w:sz="4" w:space="0" w:color="auto"/>
            </w:tcBorders>
            <w:vAlign w:val="center"/>
            <w:hideMark/>
          </w:tcPr>
          <w:p w14:paraId="66827753" w14:textId="77777777" w:rsidR="00A17453" w:rsidRPr="00A17453" w:rsidRDefault="00A17453">
            <w:pPr>
              <w:rPr>
                <w:rFonts w:ascii="GHEA Grapalat" w:hAnsi="GHEA Grapalat" w:cs="Calibri"/>
                <w:color w:val="000000"/>
                <w:sz w:val="20"/>
                <w:szCs w:val="20"/>
              </w:rPr>
            </w:pPr>
            <w:r w:rsidRPr="00A17453">
              <w:rPr>
                <w:rFonts w:ascii="GHEA Grapalat" w:hAnsi="GHEA Grapalat" w:cs="Calibri"/>
                <w:color w:val="000000"/>
                <w:sz w:val="20"/>
                <w:szCs w:val="20"/>
              </w:rPr>
              <w:t>Нанесение/ремонт /выравнивание слоя цемента/ песка в проемах</w:t>
            </w:r>
          </w:p>
        </w:tc>
        <w:tc>
          <w:tcPr>
            <w:tcW w:w="1757" w:type="dxa"/>
            <w:tcBorders>
              <w:top w:val="single" w:sz="4" w:space="0" w:color="auto"/>
              <w:left w:val="nil"/>
              <w:bottom w:val="single" w:sz="4" w:space="0" w:color="auto"/>
              <w:right w:val="single" w:sz="4" w:space="0" w:color="auto"/>
            </w:tcBorders>
            <w:vAlign w:val="center"/>
            <w:hideMark/>
          </w:tcPr>
          <w:p w14:paraId="3628A476"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 xml:space="preserve"> кв.м</w:t>
            </w:r>
          </w:p>
        </w:tc>
        <w:tc>
          <w:tcPr>
            <w:tcW w:w="1061" w:type="dxa"/>
            <w:tcBorders>
              <w:top w:val="single" w:sz="4" w:space="0" w:color="auto"/>
              <w:left w:val="nil"/>
              <w:bottom w:val="single" w:sz="4" w:space="0" w:color="auto"/>
              <w:right w:val="single" w:sz="4" w:space="0" w:color="auto"/>
            </w:tcBorders>
            <w:vAlign w:val="center"/>
            <w:hideMark/>
          </w:tcPr>
          <w:p w14:paraId="503A1FA1"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180</w:t>
            </w:r>
          </w:p>
        </w:tc>
        <w:tc>
          <w:tcPr>
            <w:tcW w:w="1131" w:type="dxa"/>
            <w:tcBorders>
              <w:top w:val="single" w:sz="4" w:space="0" w:color="auto"/>
              <w:left w:val="nil"/>
              <w:bottom w:val="single" w:sz="4" w:space="0" w:color="auto"/>
              <w:right w:val="single" w:sz="4" w:space="0" w:color="auto"/>
            </w:tcBorders>
            <w:vAlign w:val="center"/>
            <w:hideMark/>
          </w:tcPr>
          <w:p w14:paraId="60DC3861"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1.8</w:t>
            </w:r>
          </w:p>
        </w:tc>
        <w:tc>
          <w:tcPr>
            <w:tcW w:w="1346" w:type="dxa"/>
            <w:tcBorders>
              <w:top w:val="single" w:sz="4" w:space="0" w:color="auto"/>
              <w:left w:val="nil"/>
              <w:bottom w:val="single" w:sz="4" w:space="0" w:color="auto"/>
              <w:right w:val="single" w:sz="4" w:space="0" w:color="auto"/>
            </w:tcBorders>
            <w:vAlign w:val="center"/>
            <w:hideMark/>
          </w:tcPr>
          <w:p w14:paraId="7B6BD9B8" w14:textId="77777777" w:rsidR="00A17453" w:rsidRPr="00A17453" w:rsidRDefault="00A17453">
            <w:pPr>
              <w:jc w:val="center"/>
              <w:rPr>
                <w:rFonts w:ascii="GHEA Grapalat" w:hAnsi="GHEA Grapalat" w:cs="Calibri"/>
                <w:b/>
                <w:bCs/>
                <w:color w:val="000000"/>
                <w:sz w:val="20"/>
                <w:szCs w:val="20"/>
              </w:rPr>
            </w:pPr>
            <w:r w:rsidRPr="00A17453">
              <w:rPr>
                <w:rFonts w:ascii="GHEA Grapalat" w:hAnsi="GHEA Grapalat" w:cs="Calibri"/>
                <w:b/>
                <w:bCs/>
                <w:color w:val="000000"/>
                <w:sz w:val="20"/>
                <w:szCs w:val="20"/>
              </w:rPr>
              <w:t>324.0</w:t>
            </w:r>
          </w:p>
        </w:tc>
      </w:tr>
      <w:tr w:rsidR="00A17453" w:rsidRPr="00A17453" w14:paraId="1F1F49BF" w14:textId="77777777" w:rsidTr="008B1C4E">
        <w:trPr>
          <w:trHeight w:val="1346"/>
        </w:trPr>
        <w:tc>
          <w:tcPr>
            <w:tcW w:w="551" w:type="dxa"/>
            <w:tcBorders>
              <w:top w:val="nil"/>
              <w:left w:val="single" w:sz="4" w:space="0" w:color="auto"/>
              <w:bottom w:val="single" w:sz="4" w:space="0" w:color="auto"/>
              <w:right w:val="single" w:sz="4" w:space="0" w:color="auto"/>
            </w:tcBorders>
            <w:vAlign w:val="center"/>
            <w:hideMark/>
          </w:tcPr>
          <w:p w14:paraId="6CF360EE"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4</w:t>
            </w:r>
          </w:p>
        </w:tc>
        <w:tc>
          <w:tcPr>
            <w:tcW w:w="5479" w:type="dxa"/>
            <w:tcBorders>
              <w:top w:val="nil"/>
              <w:left w:val="nil"/>
              <w:bottom w:val="single" w:sz="4" w:space="0" w:color="auto"/>
              <w:right w:val="single" w:sz="4" w:space="0" w:color="auto"/>
            </w:tcBorders>
            <w:vAlign w:val="center"/>
            <w:hideMark/>
          </w:tcPr>
          <w:p w14:paraId="4FDA85DE" w14:textId="77777777" w:rsidR="00A17453" w:rsidRPr="00A17453" w:rsidRDefault="00A17453">
            <w:pPr>
              <w:rPr>
                <w:rFonts w:ascii="GHEA Grapalat" w:hAnsi="GHEA Grapalat" w:cs="Calibri"/>
                <w:color w:val="000000"/>
                <w:sz w:val="20"/>
                <w:szCs w:val="20"/>
              </w:rPr>
            </w:pPr>
            <w:r w:rsidRPr="00A17453">
              <w:rPr>
                <w:rFonts w:ascii="GHEA Grapalat" w:hAnsi="GHEA Grapalat" w:cs="Calibri"/>
                <w:color w:val="000000"/>
                <w:sz w:val="20"/>
                <w:szCs w:val="20"/>
              </w:rPr>
              <w:t xml:space="preserve">Выполнение двухслойного теплоизоляционного коврика на основе полиэфирной ткани/ толщина внутреннего слоя 2,5 мм и более, покрытая полимерной пленкой, масса 1 кв. м 3 кг и более, толщина верхнего слоя 3 мм и более, покрытая базальтовым крупнозернистым покрытием,Масса 1 кв. м. 4 кг термостойкость-/25-15 / с,+ / 70-85/С, включая подъем материалов: </w:t>
            </w:r>
            <w:r w:rsidRPr="00A17453">
              <w:rPr>
                <w:rFonts w:ascii="GHEA Grapalat" w:hAnsi="GHEA Grapalat" w:cs="Calibri"/>
                <w:color w:val="000000"/>
                <w:sz w:val="20"/>
                <w:szCs w:val="20"/>
              </w:rPr>
              <w:br/>
              <w:t>Края мягкого покрытия должны прилегать друг к другу на 5-10 см.:</w:t>
            </w:r>
          </w:p>
        </w:tc>
        <w:tc>
          <w:tcPr>
            <w:tcW w:w="1757" w:type="dxa"/>
            <w:tcBorders>
              <w:top w:val="single" w:sz="4" w:space="0" w:color="auto"/>
              <w:left w:val="nil"/>
              <w:bottom w:val="single" w:sz="4" w:space="0" w:color="auto"/>
              <w:right w:val="single" w:sz="4" w:space="0" w:color="auto"/>
            </w:tcBorders>
            <w:vAlign w:val="center"/>
            <w:hideMark/>
          </w:tcPr>
          <w:p w14:paraId="0D4E75C9"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 xml:space="preserve"> кв.м</w:t>
            </w:r>
          </w:p>
        </w:tc>
        <w:tc>
          <w:tcPr>
            <w:tcW w:w="1061" w:type="dxa"/>
            <w:tcBorders>
              <w:top w:val="single" w:sz="4" w:space="0" w:color="auto"/>
              <w:left w:val="nil"/>
              <w:bottom w:val="single" w:sz="4" w:space="0" w:color="auto"/>
              <w:right w:val="single" w:sz="4" w:space="0" w:color="auto"/>
            </w:tcBorders>
            <w:vAlign w:val="center"/>
            <w:hideMark/>
          </w:tcPr>
          <w:p w14:paraId="16095539"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631</w:t>
            </w:r>
          </w:p>
        </w:tc>
        <w:tc>
          <w:tcPr>
            <w:tcW w:w="1131" w:type="dxa"/>
            <w:tcBorders>
              <w:top w:val="single" w:sz="4" w:space="0" w:color="auto"/>
              <w:left w:val="nil"/>
              <w:bottom w:val="single" w:sz="4" w:space="0" w:color="auto"/>
              <w:right w:val="single" w:sz="4" w:space="0" w:color="auto"/>
            </w:tcBorders>
            <w:vAlign w:val="center"/>
            <w:hideMark/>
          </w:tcPr>
          <w:p w14:paraId="7F171DD5"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4.6</w:t>
            </w:r>
          </w:p>
        </w:tc>
        <w:tc>
          <w:tcPr>
            <w:tcW w:w="1346" w:type="dxa"/>
            <w:tcBorders>
              <w:top w:val="single" w:sz="4" w:space="0" w:color="auto"/>
              <w:left w:val="nil"/>
              <w:bottom w:val="single" w:sz="4" w:space="0" w:color="auto"/>
              <w:right w:val="single" w:sz="4" w:space="0" w:color="auto"/>
            </w:tcBorders>
            <w:vAlign w:val="center"/>
            <w:hideMark/>
          </w:tcPr>
          <w:p w14:paraId="34E06213" w14:textId="77777777" w:rsidR="00A17453" w:rsidRPr="00A17453" w:rsidRDefault="00A17453">
            <w:pPr>
              <w:jc w:val="center"/>
              <w:rPr>
                <w:rFonts w:ascii="GHEA Grapalat" w:hAnsi="GHEA Grapalat" w:cs="Calibri"/>
                <w:b/>
                <w:bCs/>
                <w:color w:val="000000"/>
                <w:sz w:val="20"/>
                <w:szCs w:val="20"/>
              </w:rPr>
            </w:pPr>
            <w:r w:rsidRPr="00A17453">
              <w:rPr>
                <w:rFonts w:ascii="GHEA Grapalat" w:hAnsi="GHEA Grapalat" w:cs="Calibri"/>
                <w:b/>
                <w:bCs/>
                <w:color w:val="000000"/>
                <w:sz w:val="20"/>
                <w:szCs w:val="20"/>
              </w:rPr>
              <w:t>2902.6</w:t>
            </w:r>
          </w:p>
        </w:tc>
      </w:tr>
      <w:tr w:rsidR="00A17453" w:rsidRPr="00A17453" w14:paraId="22BD1612" w14:textId="77777777" w:rsidTr="008B1C4E">
        <w:trPr>
          <w:trHeight w:val="1796"/>
        </w:trPr>
        <w:tc>
          <w:tcPr>
            <w:tcW w:w="551" w:type="dxa"/>
            <w:tcBorders>
              <w:top w:val="nil"/>
              <w:left w:val="single" w:sz="4" w:space="0" w:color="auto"/>
              <w:bottom w:val="single" w:sz="4" w:space="0" w:color="auto"/>
              <w:right w:val="single" w:sz="4" w:space="0" w:color="auto"/>
            </w:tcBorders>
            <w:vAlign w:val="center"/>
            <w:hideMark/>
          </w:tcPr>
          <w:p w14:paraId="0E5CEBDF"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5</w:t>
            </w:r>
          </w:p>
        </w:tc>
        <w:tc>
          <w:tcPr>
            <w:tcW w:w="5479" w:type="dxa"/>
            <w:tcBorders>
              <w:top w:val="nil"/>
              <w:left w:val="nil"/>
              <w:bottom w:val="single" w:sz="4" w:space="0" w:color="auto"/>
              <w:right w:val="single" w:sz="4" w:space="0" w:color="auto"/>
            </w:tcBorders>
            <w:vAlign w:val="center"/>
            <w:hideMark/>
          </w:tcPr>
          <w:p w14:paraId="1DD1886E" w14:textId="77777777" w:rsidR="00A17453" w:rsidRPr="00A17453" w:rsidRDefault="00A17453">
            <w:pPr>
              <w:rPr>
                <w:rFonts w:ascii="GHEA Grapalat" w:hAnsi="GHEA Grapalat" w:cs="Calibri"/>
                <w:color w:val="000000"/>
                <w:sz w:val="20"/>
                <w:szCs w:val="20"/>
              </w:rPr>
            </w:pPr>
            <w:r w:rsidRPr="00A17453">
              <w:rPr>
                <w:rFonts w:ascii="GHEA Grapalat" w:hAnsi="GHEA Grapalat" w:cs="Calibri"/>
                <w:color w:val="000000"/>
                <w:sz w:val="20"/>
                <w:szCs w:val="20"/>
              </w:rPr>
              <w:t>Реализация однослойного теплоизоляционного коврика/фасонное покрытие/ верхний слой на основе полиэфирной ткани, покрытый базальтовым крупнозернистым покрытием / толщиной 3 мм и более,Масса 1 кв. м. 4 кг и более, термостойкость-/25-15 / C,+ / 70-85 / C ,в вентиляционных шахтах и соединительных узлах прилегающего здания/входа на крышу /перекрытия/включая подъем материалов/: Края мягкого покрытия должны прилегать друг к другу на 5-10 см.:</w:t>
            </w:r>
          </w:p>
        </w:tc>
        <w:tc>
          <w:tcPr>
            <w:tcW w:w="1757" w:type="dxa"/>
            <w:tcBorders>
              <w:top w:val="single" w:sz="4" w:space="0" w:color="auto"/>
              <w:left w:val="nil"/>
              <w:bottom w:val="single" w:sz="4" w:space="0" w:color="auto"/>
              <w:right w:val="single" w:sz="4" w:space="0" w:color="auto"/>
            </w:tcBorders>
            <w:vAlign w:val="center"/>
            <w:hideMark/>
          </w:tcPr>
          <w:p w14:paraId="0A6BA334"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 xml:space="preserve"> кв.м</w:t>
            </w:r>
          </w:p>
        </w:tc>
        <w:tc>
          <w:tcPr>
            <w:tcW w:w="1061" w:type="dxa"/>
            <w:tcBorders>
              <w:top w:val="single" w:sz="4" w:space="0" w:color="auto"/>
              <w:left w:val="nil"/>
              <w:bottom w:val="single" w:sz="4" w:space="0" w:color="auto"/>
              <w:right w:val="single" w:sz="4" w:space="0" w:color="auto"/>
            </w:tcBorders>
            <w:vAlign w:val="center"/>
            <w:hideMark/>
          </w:tcPr>
          <w:p w14:paraId="5E60C10E"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80</w:t>
            </w:r>
          </w:p>
        </w:tc>
        <w:tc>
          <w:tcPr>
            <w:tcW w:w="1131" w:type="dxa"/>
            <w:tcBorders>
              <w:top w:val="single" w:sz="4" w:space="0" w:color="auto"/>
              <w:left w:val="nil"/>
              <w:bottom w:val="single" w:sz="4" w:space="0" w:color="auto"/>
              <w:right w:val="single" w:sz="4" w:space="0" w:color="auto"/>
            </w:tcBorders>
            <w:vAlign w:val="center"/>
            <w:hideMark/>
          </w:tcPr>
          <w:p w14:paraId="40DB14A5"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3.4</w:t>
            </w:r>
          </w:p>
        </w:tc>
        <w:tc>
          <w:tcPr>
            <w:tcW w:w="1346" w:type="dxa"/>
            <w:tcBorders>
              <w:top w:val="single" w:sz="4" w:space="0" w:color="auto"/>
              <w:left w:val="nil"/>
              <w:bottom w:val="single" w:sz="4" w:space="0" w:color="auto"/>
              <w:right w:val="single" w:sz="4" w:space="0" w:color="auto"/>
            </w:tcBorders>
            <w:vAlign w:val="center"/>
            <w:hideMark/>
          </w:tcPr>
          <w:p w14:paraId="2FB3E0A0" w14:textId="77777777" w:rsidR="00A17453" w:rsidRPr="00A17453" w:rsidRDefault="00A17453">
            <w:pPr>
              <w:jc w:val="center"/>
              <w:rPr>
                <w:rFonts w:ascii="GHEA Grapalat" w:hAnsi="GHEA Grapalat" w:cs="Calibri"/>
                <w:b/>
                <w:bCs/>
                <w:color w:val="000000"/>
                <w:sz w:val="20"/>
                <w:szCs w:val="20"/>
              </w:rPr>
            </w:pPr>
            <w:r w:rsidRPr="00A17453">
              <w:rPr>
                <w:rFonts w:ascii="GHEA Grapalat" w:hAnsi="GHEA Grapalat" w:cs="Calibri"/>
                <w:b/>
                <w:bCs/>
                <w:color w:val="000000"/>
                <w:sz w:val="20"/>
                <w:szCs w:val="20"/>
              </w:rPr>
              <w:t>272.0</w:t>
            </w:r>
          </w:p>
        </w:tc>
      </w:tr>
      <w:tr w:rsidR="00A17453" w:rsidRPr="00A17453" w14:paraId="2390255A" w14:textId="77777777" w:rsidTr="008B1C4E">
        <w:trPr>
          <w:trHeight w:val="716"/>
        </w:trPr>
        <w:tc>
          <w:tcPr>
            <w:tcW w:w="551" w:type="dxa"/>
            <w:tcBorders>
              <w:top w:val="nil"/>
              <w:left w:val="single" w:sz="4" w:space="0" w:color="auto"/>
              <w:bottom w:val="single" w:sz="4" w:space="0" w:color="auto"/>
              <w:right w:val="single" w:sz="4" w:space="0" w:color="auto"/>
            </w:tcBorders>
            <w:vAlign w:val="center"/>
            <w:hideMark/>
          </w:tcPr>
          <w:p w14:paraId="4B047001"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6</w:t>
            </w:r>
          </w:p>
        </w:tc>
        <w:tc>
          <w:tcPr>
            <w:tcW w:w="5479" w:type="dxa"/>
            <w:tcBorders>
              <w:top w:val="nil"/>
              <w:left w:val="nil"/>
              <w:bottom w:val="single" w:sz="4" w:space="0" w:color="auto"/>
              <w:right w:val="single" w:sz="4" w:space="0" w:color="auto"/>
            </w:tcBorders>
            <w:vAlign w:val="center"/>
            <w:hideMark/>
          </w:tcPr>
          <w:p w14:paraId="0449AA70" w14:textId="77777777" w:rsidR="00A17453" w:rsidRPr="00A17453" w:rsidRDefault="00A17453">
            <w:pPr>
              <w:rPr>
                <w:rFonts w:ascii="GHEA Grapalat" w:hAnsi="GHEA Grapalat" w:cs="Calibri"/>
                <w:color w:val="000000"/>
                <w:sz w:val="20"/>
                <w:szCs w:val="20"/>
              </w:rPr>
            </w:pPr>
            <w:r w:rsidRPr="00A17453">
              <w:rPr>
                <w:rFonts w:ascii="GHEA Grapalat" w:hAnsi="GHEA Grapalat" w:cs="Calibri"/>
                <w:color w:val="000000"/>
                <w:sz w:val="20"/>
                <w:szCs w:val="20"/>
              </w:rPr>
              <w:t>Ремонт вентиляционных шахт /установка новых / из оцинкованных металлических листов диаметром 30 см и толщиной 0,5 мм /3 шт./</w:t>
            </w:r>
          </w:p>
        </w:tc>
        <w:tc>
          <w:tcPr>
            <w:tcW w:w="1757" w:type="dxa"/>
            <w:tcBorders>
              <w:top w:val="single" w:sz="4" w:space="0" w:color="auto"/>
              <w:left w:val="nil"/>
              <w:bottom w:val="single" w:sz="4" w:space="0" w:color="auto"/>
              <w:right w:val="single" w:sz="4" w:space="0" w:color="auto"/>
            </w:tcBorders>
            <w:vAlign w:val="center"/>
            <w:hideMark/>
          </w:tcPr>
          <w:p w14:paraId="191C3686"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 xml:space="preserve"> кв.м</w:t>
            </w:r>
          </w:p>
        </w:tc>
        <w:tc>
          <w:tcPr>
            <w:tcW w:w="1061" w:type="dxa"/>
            <w:tcBorders>
              <w:top w:val="single" w:sz="4" w:space="0" w:color="auto"/>
              <w:left w:val="nil"/>
              <w:bottom w:val="single" w:sz="4" w:space="0" w:color="auto"/>
              <w:right w:val="single" w:sz="4" w:space="0" w:color="auto"/>
            </w:tcBorders>
            <w:vAlign w:val="center"/>
            <w:hideMark/>
          </w:tcPr>
          <w:p w14:paraId="6A64701E"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0.3016</w:t>
            </w:r>
          </w:p>
        </w:tc>
        <w:tc>
          <w:tcPr>
            <w:tcW w:w="1131" w:type="dxa"/>
            <w:tcBorders>
              <w:top w:val="single" w:sz="4" w:space="0" w:color="auto"/>
              <w:left w:val="nil"/>
              <w:bottom w:val="single" w:sz="4" w:space="0" w:color="auto"/>
              <w:right w:val="single" w:sz="4" w:space="0" w:color="auto"/>
            </w:tcBorders>
            <w:vAlign w:val="center"/>
            <w:hideMark/>
          </w:tcPr>
          <w:p w14:paraId="2A2E2D01" w14:textId="77777777" w:rsidR="00A17453" w:rsidRPr="00A17453" w:rsidRDefault="00A17453">
            <w:pPr>
              <w:jc w:val="center"/>
              <w:rPr>
                <w:rFonts w:ascii="GHEA Grapalat" w:hAnsi="GHEA Grapalat" w:cs="Calibri"/>
                <w:color w:val="000000"/>
                <w:sz w:val="20"/>
                <w:szCs w:val="20"/>
              </w:rPr>
            </w:pPr>
            <w:r w:rsidRPr="00A17453">
              <w:rPr>
                <w:rFonts w:ascii="GHEA Grapalat" w:hAnsi="GHEA Grapalat" w:cs="Calibri"/>
                <w:color w:val="000000"/>
                <w:sz w:val="20"/>
                <w:szCs w:val="20"/>
              </w:rPr>
              <w:t>6.0</w:t>
            </w:r>
          </w:p>
        </w:tc>
        <w:tc>
          <w:tcPr>
            <w:tcW w:w="1346" w:type="dxa"/>
            <w:tcBorders>
              <w:top w:val="single" w:sz="4" w:space="0" w:color="auto"/>
              <w:left w:val="nil"/>
              <w:bottom w:val="single" w:sz="4" w:space="0" w:color="auto"/>
              <w:right w:val="single" w:sz="4" w:space="0" w:color="auto"/>
            </w:tcBorders>
            <w:vAlign w:val="center"/>
            <w:hideMark/>
          </w:tcPr>
          <w:p w14:paraId="48814DBD" w14:textId="77777777" w:rsidR="00A17453" w:rsidRPr="00A17453" w:rsidRDefault="00A17453">
            <w:pPr>
              <w:jc w:val="center"/>
              <w:rPr>
                <w:rFonts w:ascii="GHEA Grapalat" w:hAnsi="GHEA Grapalat" w:cs="Calibri"/>
                <w:b/>
                <w:bCs/>
                <w:color w:val="000000"/>
                <w:sz w:val="20"/>
                <w:szCs w:val="20"/>
              </w:rPr>
            </w:pPr>
            <w:r w:rsidRPr="00A17453">
              <w:rPr>
                <w:rFonts w:ascii="GHEA Grapalat" w:hAnsi="GHEA Grapalat" w:cs="Calibri"/>
                <w:b/>
                <w:bCs/>
                <w:color w:val="000000"/>
                <w:sz w:val="20"/>
                <w:szCs w:val="20"/>
              </w:rPr>
              <w:t>1.81</w:t>
            </w:r>
          </w:p>
        </w:tc>
      </w:tr>
      <w:tr w:rsidR="00A17453" w:rsidRPr="00A17453" w14:paraId="11A1CB88" w14:textId="77777777" w:rsidTr="008B1C4E">
        <w:trPr>
          <w:trHeight w:val="545"/>
        </w:trPr>
        <w:tc>
          <w:tcPr>
            <w:tcW w:w="551" w:type="dxa"/>
            <w:tcBorders>
              <w:top w:val="nil"/>
              <w:left w:val="single" w:sz="4" w:space="0" w:color="auto"/>
              <w:bottom w:val="single" w:sz="4" w:space="0" w:color="auto"/>
              <w:right w:val="single" w:sz="4" w:space="0" w:color="auto"/>
            </w:tcBorders>
            <w:vAlign w:val="center"/>
            <w:hideMark/>
          </w:tcPr>
          <w:p w14:paraId="6BF5B16E" w14:textId="77777777" w:rsidR="00A17453" w:rsidRPr="00A17453" w:rsidRDefault="00A17453" w:rsidP="00A17453">
            <w:pPr>
              <w:jc w:val="center"/>
              <w:rPr>
                <w:rFonts w:ascii="GHEA Grapalat" w:hAnsi="GHEA Grapalat" w:cs="Calibri"/>
                <w:color w:val="000000"/>
                <w:sz w:val="20"/>
                <w:szCs w:val="20"/>
              </w:rPr>
            </w:pPr>
            <w:r w:rsidRPr="00A17453">
              <w:rPr>
                <w:rFonts w:ascii="Calibri" w:hAnsi="Calibri" w:cs="Calibri"/>
                <w:color w:val="000000"/>
                <w:sz w:val="20"/>
                <w:szCs w:val="20"/>
              </w:rPr>
              <w:t> </w:t>
            </w:r>
          </w:p>
        </w:tc>
        <w:tc>
          <w:tcPr>
            <w:tcW w:w="5479" w:type="dxa"/>
            <w:tcBorders>
              <w:top w:val="nil"/>
              <w:left w:val="nil"/>
              <w:bottom w:val="single" w:sz="4" w:space="0" w:color="auto"/>
              <w:right w:val="single" w:sz="4" w:space="0" w:color="auto"/>
            </w:tcBorders>
            <w:vAlign w:val="center"/>
            <w:hideMark/>
          </w:tcPr>
          <w:p w14:paraId="4BA4AA98" w14:textId="77777777" w:rsidR="00A17453" w:rsidRPr="00A17453" w:rsidRDefault="00A17453" w:rsidP="00A17453">
            <w:pPr>
              <w:rPr>
                <w:rFonts w:ascii="GHEA Grapalat" w:hAnsi="GHEA Grapalat" w:cs="Calibri"/>
                <w:b/>
                <w:bCs/>
                <w:color w:val="000000"/>
                <w:sz w:val="20"/>
                <w:szCs w:val="20"/>
              </w:rPr>
            </w:pPr>
            <w:r w:rsidRPr="00A17453">
              <w:rPr>
                <w:rFonts w:ascii="GHEA Grapalat" w:hAnsi="GHEA Grapalat" w:cs="Calibri"/>
                <w:b/>
                <w:bCs/>
                <w:color w:val="000000"/>
                <w:sz w:val="20"/>
                <w:szCs w:val="20"/>
              </w:rPr>
              <w:t>Всего</w:t>
            </w:r>
          </w:p>
        </w:tc>
        <w:tc>
          <w:tcPr>
            <w:tcW w:w="3949" w:type="dxa"/>
            <w:gridSpan w:val="3"/>
            <w:tcBorders>
              <w:top w:val="nil"/>
              <w:left w:val="nil"/>
              <w:bottom w:val="single" w:sz="4" w:space="0" w:color="auto"/>
              <w:right w:val="single" w:sz="4" w:space="0" w:color="auto"/>
            </w:tcBorders>
            <w:vAlign w:val="center"/>
            <w:hideMark/>
          </w:tcPr>
          <w:p w14:paraId="4622B4DA" w14:textId="77777777" w:rsidR="00A17453" w:rsidRPr="00A17453" w:rsidRDefault="00A17453" w:rsidP="00A17453">
            <w:pPr>
              <w:jc w:val="center"/>
              <w:rPr>
                <w:rFonts w:ascii="GHEA Grapalat" w:hAnsi="GHEA Grapalat" w:cs="Calibri"/>
                <w:color w:val="000000"/>
                <w:sz w:val="20"/>
                <w:szCs w:val="20"/>
              </w:rPr>
            </w:pPr>
            <w:r w:rsidRPr="00A17453">
              <w:rPr>
                <w:rFonts w:ascii="Calibri" w:hAnsi="Calibri" w:cs="Calibri"/>
                <w:color w:val="000000"/>
                <w:sz w:val="20"/>
                <w:szCs w:val="20"/>
              </w:rPr>
              <w:t> </w:t>
            </w:r>
          </w:p>
          <w:p w14:paraId="37C3B817" w14:textId="77777777" w:rsidR="00A17453" w:rsidRPr="00A17453" w:rsidRDefault="00A17453" w:rsidP="00A17453">
            <w:pPr>
              <w:jc w:val="center"/>
              <w:rPr>
                <w:rFonts w:ascii="GHEA Grapalat" w:hAnsi="GHEA Grapalat" w:cs="Calibri"/>
                <w:color w:val="000000"/>
                <w:sz w:val="20"/>
                <w:szCs w:val="20"/>
              </w:rPr>
            </w:pPr>
            <w:r w:rsidRPr="00A17453">
              <w:rPr>
                <w:rFonts w:ascii="Calibri" w:hAnsi="Calibri" w:cs="Calibri"/>
                <w:color w:val="000000"/>
                <w:sz w:val="20"/>
                <w:szCs w:val="20"/>
              </w:rPr>
              <w:t> </w:t>
            </w:r>
          </w:p>
          <w:p w14:paraId="7FD29094" w14:textId="3C80E450" w:rsidR="00A17453" w:rsidRPr="00A17453" w:rsidRDefault="00A17453" w:rsidP="00A17453">
            <w:pPr>
              <w:jc w:val="center"/>
              <w:rPr>
                <w:rFonts w:ascii="GHEA Grapalat" w:hAnsi="GHEA Grapalat" w:cs="Calibri"/>
                <w:color w:val="000000"/>
                <w:sz w:val="20"/>
                <w:szCs w:val="20"/>
              </w:rPr>
            </w:pPr>
            <w:r w:rsidRPr="00A17453">
              <w:rPr>
                <w:rFonts w:ascii="Calibri" w:hAnsi="Calibri" w:cs="Calibri"/>
                <w:color w:val="000000"/>
                <w:sz w:val="20"/>
                <w:szCs w:val="20"/>
              </w:rPr>
              <w:t> </w:t>
            </w:r>
          </w:p>
        </w:tc>
        <w:tc>
          <w:tcPr>
            <w:tcW w:w="1346" w:type="dxa"/>
            <w:tcBorders>
              <w:top w:val="nil"/>
              <w:left w:val="nil"/>
              <w:bottom w:val="single" w:sz="4" w:space="0" w:color="auto"/>
              <w:right w:val="single" w:sz="4" w:space="0" w:color="auto"/>
            </w:tcBorders>
            <w:vAlign w:val="center"/>
            <w:hideMark/>
          </w:tcPr>
          <w:p w14:paraId="6EFC6984" w14:textId="77777777" w:rsidR="00A17453" w:rsidRPr="00A17453" w:rsidRDefault="00A17453" w:rsidP="00A17453">
            <w:pPr>
              <w:jc w:val="center"/>
              <w:rPr>
                <w:rFonts w:ascii="GHEA Grapalat" w:hAnsi="GHEA Grapalat" w:cs="Calibri"/>
                <w:color w:val="000000"/>
                <w:sz w:val="20"/>
                <w:szCs w:val="20"/>
              </w:rPr>
            </w:pPr>
            <w:r w:rsidRPr="00A17453">
              <w:rPr>
                <w:rFonts w:ascii="Calibri" w:hAnsi="Calibri" w:cs="Calibri"/>
                <w:color w:val="000000"/>
                <w:sz w:val="20"/>
                <w:szCs w:val="20"/>
              </w:rPr>
              <w:t> </w:t>
            </w:r>
          </w:p>
          <w:p w14:paraId="70D73E6D" w14:textId="5AEDC71C" w:rsidR="00A17453" w:rsidRPr="00A17453" w:rsidRDefault="00A17453" w:rsidP="00A17453">
            <w:pPr>
              <w:jc w:val="center"/>
              <w:rPr>
                <w:rFonts w:ascii="GHEA Grapalat" w:hAnsi="GHEA Grapalat" w:cs="Calibri"/>
                <w:color w:val="000000"/>
                <w:sz w:val="20"/>
                <w:szCs w:val="20"/>
              </w:rPr>
            </w:pPr>
            <w:r w:rsidRPr="00A17453">
              <w:rPr>
                <w:rFonts w:ascii="GHEA Grapalat" w:hAnsi="GHEA Grapalat" w:cs="Calibri"/>
                <w:b/>
                <w:bCs/>
                <w:color w:val="000000"/>
                <w:sz w:val="20"/>
                <w:szCs w:val="20"/>
              </w:rPr>
              <w:t>3875.41</w:t>
            </w:r>
          </w:p>
        </w:tc>
      </w:tr>
      <w:tr w:rsidR="00A17453" w:rsidRPr="00A17453" w14:paraId="78BB735F" w14:textId="77777777" w:rsidTr="008B1C4E">
        <w:trPr>
          <w:trHeight w:val="630"/>
        </w:trPr>
        <w:tc>
          <w:tcPr>
            <w:tcW w:w="551" w:type="dxa"/>
            <w:tcBorders>
              <w:top w:val="nil"/>
              <w:left w:val="single" w:sz="4" w:space="0" w:color="auto"/>
              <w:bottom w:val="single" w:sz="4" w:space="0" w:color="auto"/>
              <w:right w:val="single" w:sz="4" w:space="0" w:color="auto"/>
            </w:tcBorders>
            <w:vAlign w:val="center"/>
            <w:hideMark/>
          </w:tcPr>
          <w:p w14:paraId="0709E6FE" w14:textId="77777777" w:rsidR="00A17453" w:rsidRPr="00A17453" w:rsidRDefault="00A17453" w:rsidP="00A17453">
            <w:pPr>
              <w:jc w:val="center"/>
              <w:rPr>
                <w:rFonts w:ascii="GHEA Grapalat" w:hAnsi="GHEA Grapalat" w:cs="Calibri"/>
                <w:color w:val="000000"/>
                <w:sz w:val="20"/>
                <w:szCs w:val="20"/>
              </w:rPr>
            </w:pPr>
            <w:r w:rsidRPr="00A17453">
              <w:rPr>
                <w:rFonts w:ascii="Calibri" w:hAnsi="Calibri" w:cs="Calibri"/>
                <w:color w:val="000000"/>
                <w:sz w:val="20"/>
                <w:szCs w:val="20"/>
              </w:rPr>
              <w:t> </w:t>
            </w:r>
          </w:p>
        </w:tc>
        <w:tc>
          <w:tcPr>
            <w:tcW w:w="5479" w:type="dxa"/>
            <w:tcBorders>
              <w:top w:val="nil"/>
              <w:left w:val="nil"/>
              <w:bottom w:val="single" w:sz="4" w:space="0" w:color="auto"/>
              <w:right w:val="single" w:sz="4" w:space="0" w:color="auto"/>
            </w:tcBorders>
            <w:vAlign w:val="center"/>
            <w:hideMark/>
          </w:tcPr>
          <w:p w14:paraId="21EF55CC" w14:textId="77777777" w:rsidR="00A17453" w:rsidRPr="00A17453" w:rsidRDefault="00A17453" w:rsidP="00A17453">
            <w:pPr>
              <w:rPr>
                <w:rFonts w:ascii="GHEA Grapalat" w:hAnsi="GHEA Grapalat" w:cs="Calibri"/>
                <w:b/>
                <w:bCs/>
                <w:color w:val="000000"/>
                <w:sz w:val="20"/>
                <w:szCs w:val="20"/>
              </w:rPr>
            </w:pPr>
            <w:r w:rsidRPr="00A17453">
              <w:rPr>
                <w:rFonts w:ascii="GHEA Grapalat" w:hAnsi="GHEA Grapalat" w:cs="Calibri"/>
                <w:b/>
                <w:bCs/>
                <w:color w:val="000000"/>
                <w:sz w:val="20"/>
                <w:szCs w:val="20"/>
              </w:rPr>
              <w:t>НДС 20%</w:t>
            </w:r>
          </w:p>
        </w:tc>
        <w:tc>
          <w:tcPr>
            <w:tcW w:w="3949" w:type="dxa"/>
            <w:gridSpan w:val="3"/>
            <w:tcBorders>
              <w:top w:val="nil"/>
              <w:left w:val="nil"/>
              <w:bottom w:val="single" w:sz="4" w:space="0" w:color="auto"/>
              <w:right w:val="single" w:sz="4" w:space="0" w:color="auto"/>
            </w:tcBorders>
            <w:vAlign w:val="center"/>
            <w:hideMark/>
          </w:tcPr>
          <w:p w14:paraId="467A7B88" w14:textId="77777777" w:rsidR="00A17453" w:rsidRPr="00A17453" w:rsidRDefault="00A17453" w:rsidP="00A17453">
            <w:pPr>
              <w:jc w:val="center"/>
              <w:rPr>
                <w:rFonts w:ascii="GHEA Grapalat" w:hAnsi="GHEA Grapalat" w:cs="Calibri"/>
                <w:color w:val="000000"/>
                <w:sz w:val="20"/>
                <w:szCs w:val="20"/>
              </w:rPr>
            </w:pPr>
            <w:r w:rsidRPr="00A17453">
              <w:rPr>
                <w:rFonts w:ascii="Calibri" w:hAnsi="Calibri" w:cs="Calibri"/>
                <w:color w:val="000000"/>
                <w:sz w:val="20"/>
                <w:szCs w:val="20"/>
              </w:rPr>
              <w:t> </w:t>
            </w:r>
          </w:p>
          <w:p w14:paraId="0492D9AB" w14:textId="0E1B4032" w:rsidR="00A17453" w:rsidRPr="00A17453" w:rsidRDefault="00A17453" w:rsidP="00A17453">
            <w:pPr>
              <w:jc w:val="center"/>
              <w:rPr>
                <w:rFonts w:ascii="GHEA Grapalat" w:hAnsi="GHEA Grapalat" w:cs="Calibri"/>
                <w:color w:val="000000"/>
                <w:sz w:val="20"/>
                <w:szCs w:val="20"/>
              </w:rPr>
            </w:pPr>
            <w:r w:rsidRPr="00A17453">
              <w:rPr>
                <w:rFonts w:ascii="Calibri" w:hAnsi="Calibri" w:cs="Calibri"/>
                <w:color w:val="000000"/>
                <w:sz w:val="20"/>
                <w:szCs w:val="20"/>
              </w:rPr>
              <w:t> </w:t>
            </w:r>
          </w:p>
          <w:p w14:paraId="0B10BF61" w14:textId="316B8324" w:rsidR="00A17453" w:rsidRPr="00A17453" w:rsidRDefault="00A17453" w:rsidP="00A17453">
            <w:pPr>
              <w:jc w:val="center"/>
              <w:rPr>
                <w:rFonts w:ascii="GHEA Grapalat" w:hAnsi="GHEA Grapalat" w:cs="Calibri"/>
                <w:color w:val="000000"/>
                <w:sz w:val="20"/>
                <w:szCs w:val="20"/>
              </w:rPr>
            </w:pPr>
            <w:r w:rsidRPr="00A17453">
              <w:rPr>
                <w:rFonts w:ascii="Calibri" w:hAnsi="Calibri" w:cs="Calibri"/>
                <w:color w:val="000000"/>
                <w:sz w:val="20"/>
                <w:szCs w:val="20"/>
              </w:rPr>
              <w:t> </w:t>
            </w:r>
          </w:p>
        </w:tc>
        <w:tc>
          <w:tcPr>
            <w:tcW w:w="1346" w:type="dxa"/>
            <w:tcBorders>
              <w:top w:val="nil"/>
              <w:left w:val="nil"/>
              <w:bottom w:val="single" w:sz="4" w:space="0" w:color="auto"/>
              <w:right w:val="single" w:sz="4" w:space="0" w:color="auto"/>
            </w:tcBorders>
            <w:vAlign w:val="center"/>
            <w:hideMark/>
          </w:tcPr>
          <w:p w14:paraId="226A9A62" w14:textId="77777777" w:rsidR="00A17453" w:rsidRPr="00A17453" w:rsidRDefault="00A17453" w:rsidP="00A17453">
            <w:pPr>
              <w:jc w:val="center"/>
              <w:rPr>
                <w:rFonts w:ascii="GHEA Grapalat" w:hAnsi="GHEA Grapalat" w:cs="Calibri"/>
                <w:color w:val="000000"/>
                <w:sz w:val="20"/>
                <w:szCs w:val="20"/>
              </w:rPr>
            </w:pPr>
            <w:r w:rsidRPr="00A17453">
              <w:rPr>
                <w:rFonts w:ascii="Calibri" w:hAnsi="Calibri" w:cs="Calibri"/>
                <w:color w:val="000000"/>
                <w:sz w:val="20"/>
                <w:szCs w:val="20"/>
              </w:rPr>
              <w:t> </w:t>
            </w:r>
          </w:p>
          <w:p w14:paraId="0C4C2A99" w14:textId="41818F7E" w:rsidR="00A17453" w:rsidRPr="00A17453" w:rsidRDefault="00A17453" w:rsidP="00A17453">
            <w:pPr>
              <w:jc w:val="center"/>
              <w:rPr>
                <w:rFonts w:ascii="GHEA Grapalat" w:hAnsi="GHEA Grapalat" w:cs="Calibri"/>
                <w:color w:val="000000"/>
                <w:sz w:val="20"/>
                <w:szCs w:val="20"/>
              </w:rPr>
            </w:pPr>
            <w:r w:rsidRPr="00A17453">
              <w:rPr>
                <w:rFonts w:ascii="GHEA Grapalat" w:hAnsi="GHEA Grapalat" w:cs="Calibri"/>
                <w:b/>
                <w:bCs/>
                <w:color w:val="000000"/>
                <w:sz w:val="20"/>
                <w:szCs w:val="20"/>
              </w:rPr>
              <w:t>775.082</w:t>
            </w:r>
          </w:p>
        </w:tc>
      </w:tr>
      <w:tr w:rsidR="00A17453" w:rsidRPr="00A17453" w14:paraId="368246AB" w14:textId="77777777" w:rsidTr="008B1C4E">
        <w:trPr>
          <w:trHeight w:val="630"/>
        </w:trPr>
        <w:tc>
          <w:tcPr>
            <w:tcW w:w="551" w:type="dxa"/>
            <w:tcBorders>
              <w:top w:val="nil"/>
              <w:left w:val="single" w:sz="4" w:space="0" w:color="auto"/>
              <w:bottom w:val="single" w:sz="4" w:space="0" w:color="auto"/>
              <w:right w:val="single" w:sz="4" w:space="0" w:color="auto"/>
            </w:tcBorders>
            <w:vAlign w:val="center"/>
            <w:hideMark/>
          </w:tcPr>
          <w:p w14:paraId="4A45EA2A" w14:textId="77777777" w:rsidR="00A17453" w:rsidRPr="00A17453" w:rsidRDefault="00A17453" w:rsidP="00A17453">
            <w:pPr>
              <w:jc w:val="center"/>
              <w:rPr>
                <w:rFonts w:ascii="GHEA Grapalat" w:hAnsi="GHEA Grapalat" w:cs="Calibri"/>
                <w:color w:val="000000"/>
                <w:sz w:val="20"/>
                <w:szCs w:val="20"/>
              </w:rPr>
            </w:pPr>
            <w:r w:rsidRPr="00A17453">
              <w:rPr>
                <w:rFonts w:ascii="Calibri" w:hAnsi="Calibri" w:cs="Calibri"/>
                <w:color w:val="000000"/>
                <w:sz w:val="20"/>
                <w:szCs w:val="20"/>
              </w:rPr>
              <w:t> </w:t>
            </w:r>
          </w:p>
        </w:tc>
        <w:tc>
          <w:tcPr>
            <w:tcW w:w="5479" w:type="dxa"/>
            <w:tcBorders>
              <w:top w:val="nil"/>
              <w:left w:val="nil"/>
              <w:bottom w:val="single" w:sz="4" w:space="0" w:color="auto"/>
              <w:right w:val="single" w:sz="4" w:space="0" w:color="auto"/>
            </w:tcBorders>
            <w:vAlign w:val="center"/>
            <w:hideMark/>
          </w:tcPr>
          <w:p w14:paraId="77352166" w14:textId="77777777" w:rsidR="00A17453" w:rsidRPr="00A17453" w:rsidRDefault="00A17453" w:rsidP="00A17453">
            <w:pPr>
              <w:rPr>
                <w:rFonts w:ascii="GHEA Grapalat" w:hAnsi="GHEA Grapalat" w:cs="Calibri"/>
                <w:b/>
                <w:bCs/>
                <w:color w:val="000000"/>
                <w:sz w:val="20"/>
                <w:szCs w:val="20"/>
              </w:rPr>
            </w:pPr>
            <w:r w:rsidRPr="00A17453">
              <w:rPr>
                <w:rFonts w:ascii="GHEA Grapalat" w:hAnsi="GHEA Grapalat" w:cs="Calibri"/>
                <w:b/>
                <w:bCs/>
                <w:color w:val="000000"/>
                <w:sz w:val="20"/>
                <w:szCs w:val="20"/>
              </w:rPr>
              <w:t>Всего</w:t>
            </w:r>
          </w:p>
        </w:tc>
        <w:tc>
          <w:tcPr>
            <w:tcW w:w="3949" w:type="dxa"/>
            <w:gridSpan w:val="3"/>
            <w:tcBorders>
              <w:top w:val="single" w:sz="4" w:space="0" w:color="auto"/>
              <w:left w:val="nil"/>
              <w:bottom w:val="single" w:sz="4" w:space="0" w:color="auto"/>
              <w:right w:val="single" w:sz="4" w:space="0" w:color="auto"/>
            </w:tcBorders>
            <w:vAlign w:val="center"/>
            <w:hideMark/>
          </w:tcPr>
          <w:p w14:paraId="2EEDD3F1" w14:textId="77777777" w:rsidR="00A17453" w:rsidRPr="00A17453" w:rsidRDefault="00A17453" w:rsidP="00A17453">
            <w:pPr>
              <w:jc w:val="center"/>
              <w:rPr>
                <w:rFonts w:ascii="GHEA Grapalat" w:hAnsi="GHEA Grapalat" w:cs="Calibri"/>
                <w:color w:val="000000"/>
                <w:sz w:val="20"/>
                <w:szCs w:val="20"/>
              </w:rPr>
            </w:pPr>
            <w:r w:rsidRPr="00A17453">
              <w:rPr>
                <w:rFonts w:ascii="Calibri" w:hAnsi="Calibri" w:cs="Calibri"/>
                <w:color w:val="000000"/>
                <w:sz w:val="20"/>
                <w:szCs w:val="20"/>
              </w:rPr>
              <w:t> </w:t>
            </w:r>
          </w:p>
          <w:p w14:paraId="1B5BF0A4" w14:textId="77777777" w:rsidR="00A17453" w:rsidRPr="00A17453" w:rsidRDefault="00A17453" w:rsidP="00A17453">
            <w:pPr>
              <w:jc w:val="center"/>
              <w:rPr>
                <w:rFonts w:ascii="GHEA Grapalat" w:hAnsi="GHEA Grapalat" w:cs="Calibri"/>
                <w:color w:val="000000"/>
                <w:sz w:val="20"/>
                <w:szCs w:val="20"/>
              </w:rPr>
            </w:pPr>
            <w:r w:rsidRPr="00A17453">
              <w:rPr>
                <w:rFonts w:ascii="Calibri" w:hAnsi="Calibri" w:cs="Calibri"/>
                <w:color w:val="000000"/>
                <w:sz w:val="20"/>
                <w:szCs w:val="20"/>
              </w:rPr>
              <w:t> </w:t>
            </w:r>
          </w:p>
          <w:p w14:paraId="1BBB776C" w14:textId="74E8A056" w:rsidR="00A17453" w:rsidRPr="00A17453" w:rsidRDefault="00A17453" w:rsidP="00A17453">
            <w:pPr>
              <w:jc w:val="center"/>
              <w:rPr>
                <w:rFonts w:ascii="GHEA Grapalat" w:hAnsi="GHEA Grapalat" w:cs="Calibri"/>
                <w:color w:val="000000"/>
                <w:sz w:val="20"/>
                <w:szCs w:val="20"/>
              </w:rPr>
            </w:pPr>
            <w:r w:rsidRPr="00A17453">
              <w:rPr>
                <w:rFonts w:ascii="Calibri" w:hAnsi="Calibri" w:cs="Calibri"/>
                <w:color w:val="000000"/>
                <w:sz w:val="20"/>
                <w:szCs w:val="20"/>
              </w:rPr>
              <w:t> </w:t>
            </w:r>
          </w:p>
        </w:tc>
        <w:tc>
          <w:tcPr>
            <w:tcW w:w="1346" w:type="dxa"/>
            <w:tcBorders>
              <w:top w:val="single" w:sz="4" w:space="0" w:color="auto"/>
              <w:left w:val="nil"/>
              <w:bottom w:val="single" w:sz="4" w:space="0" w:color="auto"/>
              <w:right w:val="single" w:sz="4" w:space="0" w:color="auto"/>
            </w:tcBorders>
            <w:vAlign w:val="center"/>
            <w:hideMark/>
          </w:tcPr>
          <w:p w14:paraId="01E12CDA" w14:textId="77777777" w:rsidR="00A17453" w:rsidRPr="00A17453" w:rsidRDefault="00A17453" w:rsidP="00A17453">
            <w:pPr>
              <w:jc w:val="center"/>
              <w:rPr>
                <w:rFonts w:ascii="GHEA Grapalat" w:hAnsi="GHEA Grapalat" w:cs="Calibri"/>
                <w:b/>
                <w:bCs/>
                <w:color w:val="000000"/>
                <w:sz w:val="20"/>
                <w:szCs w:val="20"/>
              </w:rPr>
            </w:pPr>
            <w:r w:rsidRPr="00A17453">
              <w:rPr>
                <w:rFonts w:ascii="GHEA Grapalat" w:hAnsi="GHEA Grapalat" w:cs="Calibri"/>
                <w:b/>
                <w:bCs/>
                <w:color w:val="000000"/>
                <w:sz w:val="20"/>
                <w:szCs w:val="20"/>
              </w:rPr>
              <w:t>4650.492</w:t>
            </w:r>
          </w:p>
        </w:tc>
      </w:tr>
    </w:tbl>
    <w:p w14:paraId="5923ACFA" w14:textId="77777777" w:rsidR="001C41D7" w:rsidRDefault="001C41D7" w:rsidP="001C41D7">
      <w:pPr>
        <w:jc w:val="both"/>
        <w:rPr>
          <w:rFonts w:ascii="GHEA Grapalat" w:hAnsi="GHEA Grapalat" w:cs="Sylfaen"/>
          <w:sz w:val="20"/>
          <w:szCs w:val="20"/>
          <w:lang w:val="hy-AM"/>
        </w:rPr>
      </w:pPr>
    </w:p>
    <w:p w14:paraId="7EDCEB0B" w14:textId="77777777" w:rsidR="007A5778" w:rsidRDefault="007A5778" w:rsidP="001C41D7">
      <w:pPr>
        <w:jc w:val="both"/>
        <w:rPr>
          <w:rFonts w:ascii="GHEA Grapalat" w:hAnsi="GHEA Grapalat" w:cs="Sylfaen"/>
          <w:sz w:val="20"/>
          <w:szCs w:val="20"/>
          <w:lang w:val="hy-AM"/>
        </w:rPr>
      </w:pPr>
    </w:p>
    <w:p w14:paraId="26F57C27" w14:textId="77777777" w:rsidR="007A5778" w:rsidRDefault="007A5778" w:rsidP="001C41D7">
      <w:pPr>
        <w:jc w:val="both"/>
        <w:rPr>
          <w:rFonts w:ascii="GHEA Grapalat" w:hAnsi="GHEA Grapalat" w:cs="Sylfaen"/>
          <w:sz w:val="20"/>
          <w:szCs w:val="20"/>
          <w:lang w:val="hy-AM"/>
        </w:rPr>
      </w:pPr>
    </w:p>
    <w:p w14:paraId="0E2C68CD" w14:textId="77777777" w:rsidR="007A5778" w:rsidRDefault="007A5778" w:rsidP="001C41D7">
      <w:pPr>
        <w:jc w:val="both"/>
        <w:rPr>
          <w:rFonts w:ascii="GHEA Grapalat" w:hAnsi="GHEA Grapalat" w:cs="Sylfaen"/>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8B1C4E">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182B6D5C"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A17453">
        <w:rPr>
          <w:rFonts w:ascii="GHEA Grapalat" w:hAnsi="GHEA Grapalat"/>
          <w:bCs/>
        </w:rPr>
        <w:t>25/177</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17032902" w:rsidR="001C41D7" w:rsidRPr="00D248FC" w:rsidRDefault="00A17453" w:rsidP="001C41D7">
      <w:pPr>
        <w:widowControl w:val="0"/>
        <w:spacing w:after="160" w:line="360" w:lineRule="auto"/>
        <w:jc w:val="center"/>
        <w:rPr>
          <w:rFonts w:ascii="Sylfaen" w:hAnsi="Sylfaen"/>
          <w:b/>
        </w:rPr>
      </w:pPr>
      <w:r>
        <w:rPr>
          <w:rFonts w:ascii="GHEA Grapalat" w:hAnsi="GHEA Grapalat"/>
          <w:bCs/>
          <w:sz w:val="22"/>
          <w:szCs w:val="22"/>
          <w:lang w:val="hy-AM"/>
        </w:rPr>
        <w:t>РАБОТЫ ПО РЕМОНТУ ПЛОСКОЙ КРЫШИ ЗДАНИЯ №111 ПО УЛИЦЕ РАФФИ АДМИНИСТРАТИВНЫЙ РАЙОН МАЛАТИЯ-СЕБАСТИЯ ГОРОД ЕРЕВАН</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5B5CC440" w:rsidR="001C41D7" w:rsidRPr="004B22D8" w:rsidRDefault="00A17453"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Работы по ремонту плоской крыши здания №111 по улице Раффи административный район Малатия-Себастия город Ереван</w:t>
            </w:r>
          </w:p>
        </w:tc>
        <w:tc>
          <w:tcPr>
            <w:tcW w:w="3060" w:type="dxa"/>
            <w:gridSpan w:val="3"/>
            <w:vAlign w:val="center"/>
          </w:tcPr>
          <w:p w14:paraId="3E61E088" w14:textId="759DB261" w:rsidR="001C41D7" w:rsidRPr="007A068C" w:rsidRDefault="00A17453" w:rsidP="00626DE1">
            <w:pPr>
              <w:widowControl w:val="0"/>
              <w:spacing w:after="120"/>
              <w:jc w:val="center"/>
              <w:rPr>
                <w:rFonts w:ascii="GHEA Grapalat" w:hAnsi="GHEA Grapalat"/>
                <w:sz w:val="18"/>
                <w:szCs w:val="20"/>
              </w:rPr>
            </w:pPr>
            <w:r w:rsidRPr="00A17453">
              <w:rPr>
                <w:rFonts w:ascii="GHEA Grapalat" w:hAnsi="GHEA Grapalat"/>
                <w:sz w:val="18"/>
                <w:szCs w:val="20"/>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1980" w:type="dxa"/>
            <w:vAlign w:val="center"/>
          </w:tcPr>
          <w:p w14:paraId="4BEF903B" w14:textId="62F67A00" w:rsidR="001C41D7" w:rsidRPr="00D248FC" w:rsidRDefault="00A17453" w:rsidP="00626DE1">
            <w:pPr>
              <w:widowControl w:val="0"/>
              <w:spacing w:after="120"/>
              <w:jc w:val="center"/>
              <w:rPr>
                <w:rFonts w:ascii="GHEA Grapalat" w:hAnsi="GHEA Grapalat"/>
                <w:sz w:val="18"/>
                <w:szCs w:val="20"/>
                <w:lang w:val="hy-AM"/>
              </w:rPr>
            </w:pPr>
            <w:r w:rsidRPr="00A17453">
              <w:rPr>
                <w:rFonts w:ascii="GHEA Grapalat" w:hAnsi="GHEA Grapalat"/>
                <w:sz w:val="18"/>
                <w:szCs w:val="20"/>
              </w:rPr>
              <w:t xml:space="preserve">до </w:t>
            </w:r>
            <w:r>
              <w:rPr>
                <w:rFonts w:ascii="GHEA Grapalat" w:hAnsi="GHEA Grapalat"/>
                <w:sz w:val="18"/>
                <w:szCs w:val="20"/>
                <w:lang w:val="hy-AM"/>
              </w:rPr>
              <w:t>5</w:t>
            </w:r>
            <w:r w:rsidRPr="00A17453">
              <w:rPr>
                <w:rFonts w:ascii="GHEA Grapalat" w:hAnsi="GHEA Grapalat"/>
                <w:sz w:val="18"/>
                <w:szCs w:val="20"/>
              </w:rPr>
              <w:t>0-го календарного дня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41CA4791"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A17453">
        <w:rPr>
          <w:rFonts w:ascii="GHEA Grapalat" w:hAnsi="GHEA Grapalat"/>
          <w:bCs/>
        </w:rPr>
        <w:t>25/177</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080"/>
        <w:gridCol w:w="189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7A068C">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9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77777777"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7A068C">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8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9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7A068C" w:rsidRPr="00685FDC" w14:paraId="7659F944" w14:textId="77777777" w:rsidTr="007A068C">
        <w:trPr>
          <w:cantSplit/>
          <w:trHeight w:val="2840"/>
          <w:jc w:val="center"/>
        </w:trPr>
        <w:tc>
          <w:tcPr>
            <w:tcW w:w="672" w:type="dxa"/>
          </w:tcPr>
          <w:p w14:paraId="2AEE521E" w14:textId="77777777" w:rsidR="007A068C" w:rsidRPr="00D9213C" w:rsidRDefault="007A068C" w:rsidP="007A068C">
            <w:pPr>
              <w:widowControl w:val="0"/>
              <w:spacing w:after="120"/>
              <w:jc w:val="center"/>
              <w:rPr>
                <w:rFonts w:ascii="GHEA Grapalat" w:hAnsi="GHEA Grapalat"/>
                <w:sz w:val="20"/>
                <w:szCs w:val="16"/>
              </w:rPr>
            </w:pPr>
          </w:p>
          <w:p w14:paraId="13D11A33" w14:textId="77777777" w:rsidR="007A068C" w:rsidRPr="00D9213C" w:rsidRDefault="007A068C" w:rsidP="007A068C">
            <w:pPr>
              <w:widowControl w:val="0"/>
              <w:spacing w:after="120"/>
              <w:jc w:val="center"/>
              <w:rPr>
                <w:rFonts w:ascii="GHEA Grapalat" w:hAnsi="GHEA Grapalat"/>
                <w:sz w:val="20"/>
                <w:szCs w:val="16"/>
              </w:rPr>
            </w:pPr>
          </w:p>
          <w:p w14:paraId="57E6CD13" w14:textId="77777777" w:rsidR="007A068C" w:rsidRPr="00D9213C" w:rsidRDefault="007A068C" w:rsidP="007A068C">
            <w:pPr>
              <w:widowControl w:val="0"/>
              <w:spacing w:after="120"/>
              <w:jc w:val="center"/>
              <w:rPr>
                <w:rFonts w:ascii="GHEA Grapalat" w:hAnsi="GHEA Grapalat"/>
                <w:sz w:val="20"/>
                <w:szCs w:val="16"/>
              </w:rPr>
            </w:pPr>
          </w:p>
          <w:p w14:paraId="4C5634BB" w14:textId="77777777" w:rsidR="007A068C" w:rsidRPr="00D9213C" w:rsidRDefault="007A068C" w:rsidP="007A068C">
            <w:pPr>
              <w:widowControl w:val="0"/>
              <w:spacing w:after="120"/>
              <w:jc w:val="center"/>
              <w:rPr>
                <w:rFonts w:ascii="GHEA Grapalat" w:hAnsi="GHEA Grapalat"/>
                <w:sz w:val="20"/>
                <w:szCs w:val="16"/>
              </w:rPr>
            </w:pPr>
          </w:p>
          <w:p w14:paraId="2231DA2E" w14:textId="77777777" w:rsidR="007A068C" w:rsidRPr="00D9213C" w:rsidRDefault="007A068C" w:rsidP="007A068C">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080" w:type="dxa"/>
            <w:vAlign w:val="center"/>
          </w:tcPr>
          <w:p w14:paraId="6D8BCDEE" w14:textId="3A7FE5DB" w:rsidR="007A068C" w:rsidRPr="00075212" w:rsidRDefault="00A17453" w:rsidP="007A068C">
            <w:pPr>
              <w:jc w:val="center"/>
              <w:rPr>
                <w:rFonts w:ascii="GHEA Grapalat" w:hAnsi="GHEA Grapalat"/>
                <w:sz w:val="22"/>
                <w:szCs w:val="20"/>
                <w:lang w:val="hy-AM"/>
              </w:rPr>
            </w:pPr>
            <w:r>
              <w:rPr>
                <w:rFonts w:ascii="GHEA Grapalat" w:hAnsi="GHEA Grapalat" w:cs="Calibri"/>
                <w:color w:val="2C2D2E"/>
                <w:sz w:val="18"/>
                <w:szCs w:val="18"/>
                <w:lang w:val="hy-AM"/>
              </w:rPr>
              <w:t>45261124/3</w:t>
            </w:r>
          </w:p>
        </w:tc>
        <w:tc>
          <w:tcPr>
            <w:tcW w:w="1890" w:type="dxa"/>
            <w:vAlign w:val="center"/>
          </w:tcPr>
          <w:p w14:paraId="27681EA5" w14:textId="3D02A3F5" w:rsidR="007A068C" w:rsidRPr="009A7699" w:rsidRDefault="00A17453" w:rsidP="007A068C">
            <w:pPr>
              <w:widowControl w:val="0"/>
              <w:spacing w:after="120"/>
              <w:jc w:val="center"/>
              <w:rPr>
                <w:rFonts w:ascii="GHEA Grapalat" w:hAnsi="GHEA Grapalat"/>
                <w:sz w:val="14"/>
                <w:szCs w:val="16"/>
              </w:rPr>
            </w:pPr>
            <w:r>
              <w:rPr>
                <w:rFonts w:ascii="GHEA Grapalat" w:hAnsi="GHEA Grapalat" w:cs="Calibri"/>
                <w:color w:val="000000"/>
                <w:sz w:val="20"/>
                <w:szCs w:val="20"/>
              </w:rPr>
              <w:t>Работы по ремонту плоской крыши здания №111 по улице Раффи административный район Малатия-Себастия город Ереван</w:t>
            </w:r>
          </w:p>
        </w:tc>
        <w:tc>
          <w:tcPr>
            <w:tcW w:w="540" w:type="dxa"/>
            <w:textDirection w:val="btLr"/>
          </w:tcPr>
          <w:p w14:paraId="606C6B18" w14:textId="77777777" w:rsidR="007A068C" w:rsidRPr="00685FDC" w:rsidRDefault="007A068C" w:rsidP="007A068C">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16" w:type="dxa"/>
            <w:textDirection w:val="btLr"/>
          </w:tcPr>
          <w:p w14:paraId="3A5558AD" w14:textId="77777777" w:rsidR="007A068C" w:rsidRPr="00685FDC" w:rsidRDefault="007A068C" w:rsidP="007A068C">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31" w:type="dxa"/>
            <w:textDirection w:val="btLr"/>
            <w:vAlign w:val="center"/>
          </w:tcPr>
          <w:p w14:paraId="7737C055" w14:textId="77777777" w:rsidR="007A068C" w:rsidRPr="00685FDC" w:rsidRDefault="007A068C" w:rsidP="007A068C">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textDirection w:val="btLr"/>
            <w:vAlign w:val="center"/>
          </w:tcPr>
          <w:p w14:paraId="30DA74C4" w14:textId="77777777" w:rsidR="007A068C" w:rsidRPr="00685FDC" w:rsidRDefault="007A068C" w:rsidP="007A068C">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36" w:type="dxa"/>
            <w:textDirection w:val="btLr"/>
            <w:vAlign w:val="center"/>
          </w:tcPr>
          <w:p w14:paraId="47BE4EA8" w14:textId="77777777" w:rsidR="007A068C" w:rsidRPr="00685FDC" w:rsidRDefault="007A068C" w:rsidP="007A068C">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15" w:type="dxa"/>
            <w:textDirection w:val="btLr"/>
            <w:vAlign w:val="center"/>
          </w:tcPr>
          <w:p w14:paraId="6ADC597F" w14:textId="77777777" w:rsidR="007A068C" w:rsidRPr="00685FDC" w:rsidRDefault="007A068C" w:rsidP="007A068C">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77" w:type="dxa"/>
            <w:textDirection w:val="btLr"/>
            <w:vAlign w:val="center"/>
          </w:tcPr>
          <w:p w14:paraId="22624E81" w14:textId="34951C57" w:rsidR="007A068C" w:rsidRPr="00685FDC" w:rsidRDefault="007A068C" w:rsidP="007A068C">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59" w:type="dxa"/>
            <w:textDirection w:val="btLr"/>
            <w:vAlign w:val="center"/>
          </w:tcPr>
          <w:p w14:paraId="306A7DF6" w14:textId="43CA2DDC" w:rsidR="007A068C" w:rsidRPr="00685FDC" w:rsidRDefault="00A17453" w:rsidP="007A068C">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01" w:type="dxa"/>
            <w:textDirection w:val="btLr"/>
            <w:vAlign w:val="center"/>
          </w:tcPr>
          <w:p w14:paraId="006F0AB5" w14:textId="05EDC5D3" w:rsidR="007A068C" w:rsidRPr="00685FDC" w:rsidRDefault="00A17453" w:rsidP="007A068C">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42</w:t>
            </w:r>
            <w:r w:rsidR="007A068C">
              <w:rPr>
                <w:rFonts w:ascii="GHEA Grapalat" w:hAnsi="GHEA Grapalat"/>
                <w:color w:val="000000"/>
                <w:sz w:val="20"/>
                <w:szCs w:val="20"/>
              </w:rPr>
              <w:t>%</w:t>
            </w:r>
          </w:p>
        </w:tc>
        <w:tc>
          <w:tcPr>
            <w:tcW w:w="663" w:type="dxa"/>
            <w:textDirection w:val="btLr"/>
            <w:vAlign w:val="center"/>
          </w:tcPr>
          <w:p w14:paraId="3EFA680B" w14:textId="77777777" w:rsidR="007A068C" w:rsidRPr="00685FDC" w:rsidRDefault="007A068C" w:rsidP="007A068C">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94" w:type="dxa"/>
            <w:textDirection w:val="btLr"/>
            <w:vAlign w:val="center"/>
          </w:tcPr>
          <w:p w14:paraId="277640DF" w14:textId="77777777" w:rsidR="007A068C" w:rsidRPr="00685FDC" w:rsidRDefault="007A068C" w:rsidP="007A068C">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textDirection w:val="btLr"/>
            <w:vAlign w:val="center"/>
          </w:tcPr>
          <w:p w14:paraId="7EA365E7" w14:textId="77777777" w:rsidR="007A068C" w:rsidRPr="00685FDC" w:rsidRDefault="007A068C" w:rsidP="007A068C">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textDirection w:val="btLr"/>
            <w:vAlign w:val="center"/>
          </w:tcPr>
          <w:p w14:paraId="5D894647" w14:textId="77777777" w:rsidR="007A068C" w:rsidRPr="00685FDC" w:rsidRDefault="007A068C" w:rsidP="007A068C">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D248FC" w:rsidRDefault="001C41D7" w:rsidP="001C41D7">
      <w:pPr>
        <w:tabs>
          <w:tab w:val="left" w:pos="3850"/>
        </w:tabs>
        <w:rPr>
          <w:rFonts w:ascii="GHEA Grapalat" w:hAnsi="GHEA Grapalat"/>
          <w:sz w:val="28"/>
          <w:szCs w:val="28"/>
        </w:rPr>
        <w:sectPr w:rsidR="001C41D7" w:rsidRPr="00D248FC" w:rsidSect="001C41D7">
          <w:footnotePr>
            <w:pos w:val="beneathText"/>
          </w:footnotePr>
          <w:pgSz w:w="11907" w:h="16840" w:code="9"/>
          <w:pgMar w:top="1800" w:right="1440" w:bottom="1800" w:left="1440" w:header="562" w:footer="562" w:gutter="0"/>
          <w:cols w:space="720"/>
          <w:docGrid w:linePitch="326"/>
        </w:sectPr>
      </w:pPr>
    </w:p>
    <w:p w14:paraId="78002931" w14:textId="77777777" w:rsidR="001C41D7" w:rsidRPr="00B138F3" w:rsidRDefault="001C41D7" w:rsidP="001C41D7">
      <w:pPr>
        <w:widowControl w:val="0"/>
        <w:spacing w:after="160"/>
        <w:rPr>
          <w:rFonts w:ascii="GHEA Grapalat" w:hAnsi="GHEA Grapalat"/>
          <w:i/>
        </w:rPr>
      </w:pPr>
    </w:p>
    <w:p w14:paraId="48D1C7C2" w14:textId="77777777" w:rsidR="00FC44B8" w:rsidRPr="00B138F3" w:rsidRDefault="00FC44B8" w:rsidP="001C41D7">
      <w:pPr>
        <w:widowControl w:val="0"/>
        <w:spacing w:after="160" w:line="360" w:lineRule="auto"/>
        <w:rPr>
          <w:rFonts w:ascii="GHEA Grapalat" w:hAnsi="GHEA Grapalat"/>
          <w:i/>
        </w:rPr>
      </w:pPr>
    </w:p>
    <w:sectPr w:rsidR="00FC44B8" w:rsidRPr="00B138F3"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E1BD6" w14:textId="77777777" w:rsidR="00C21E67" w:rsidRDefault="00C21E67">
      <w:r>
        <w:separator/>
      </w:r>
    </w:p>
  </w:endnote>
  <w:endnote w:type="continuationSeparator" w:id="0">
    <w:p w14:paraId="652A0DBA" w14:textId="77777777" w:rsidR="00C21E67" w:rsidRDefault="00C21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1E4F9" w14:textId="77777777" w:rsidR="00C21E67" w:rsidRDefault="00C21E67">
      <w:r>
        <w:separator/>
      </w:r>
    </w:p>
  </w:footnote>
  <w:footnote w:type="continuationSeparator" w:id="0">
    <w:p w14:paraId="70989343" w14:textId="77777777" w:rsidR="00C21E67" w:rsidRDefault="00C21E67">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299E4533"/>
    <w:multiLevelType w:val="hybridMultilevel"/>
    <w:tmpl w:val="E67A5884"/>
    <w:lvl w:ilvl="0" w:tplc="0409000F">
      <w:start w:val="1"/>
      <w:numFmt w:val="decimal"/>
      <w:lvlText w:val="%1."/>
      <w:lvlJc w:val="left"/>
      <w:pPr>
        <w:ind w:left="720" w:hanging="360"/>
      </w:pPr>
    </w:lvl>
    <w:lvl w:ilvl="1" w:tplc="BFD85D8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F56688"/>
    <w:multiLevelType w:val="hybridMultilevel"/>
    <w:tmpl w:val="67267680"/>
    <w:lvl w:ilvl="0" w:tplc="0409000F">
      <w:start w:val="1"/>
      <w:numFmt w:val="decimal"/>
      <w:lvlText w:val="%1."/>
      <w:lvlJc w:val="left"/>
      <w:pPr>
        <w:ind w:left="1665" w:hanging="360"/>
      </w:p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10"/>
  </w:num>
  <w:num w:numId="7" w16cid:durableId="1765688183">
    <w:abstractNumId w:val="9"/>
  </w:num>
  <w:num w:numId="8" w16cid:durableId="1196889658">
    <w:abstractNumId w:val="5"/>
  </w:num>
  <w:num w:numId="9" w16cid:durableId="1257862318">
    <w:abstractNumId w:val="7"/>
  </w:num>
  <w:num w:numId="10" w16cid:durableId="1724938192">
    <w:abstractNumId w:val="6"/>
  </w:num>
  <w:num w:numId="11" w16cid:durableId="353502600">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4C77"/>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147"/>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03D"/>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1C4E"/>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453"/>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1E67"/>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2F9"/>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4909</TotalTime>
  <Pages>1</Pages>
  <Words>23315</Words>
  <Characters>132899</Characters>
  <Application>Microsoft Office Word</Application>
  <DocSecurity>0</DocSecurity>
  <Lines>1107</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155903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1982</cp:revision>
  <cp:lastPrinted>2018-02-16T07:12:00Z</cp:lastPrinted>
  <dcterms:created xsi:type="dcterms:W3CDTF">2019-10-28T07:04:00Z</dcterms:created>
  <dcterms:modified xsi:type="dcterms:W3CDTF">2025-09-10T05:57:00Z</dcterms:modified>
</cp:coreProperties>
</file>